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D47" w:rsidRPr="00E250B5" w:rsidRDefault="00A43D47" w:rsidP="00E250B5">
      <w:pPr>
        <w:jc w:val="center"/>
        <w:rPr>
          <w:b/>
        </w:rPr>
      </w:pPr>
      <w:r w:rsidRPr="00E250B5">
        <w:rPr>
          <w:b/>
        </w:rPr>
        <w:t>MP2 Notes</w:t>
      </w:r>
      <w:r w:rsidR="003A2A59" w:rsidRPr="00E250B5">
        <w:rPr>
          <w:b/>
        </w:rPr>
        <w:t xml:space="preserve"> – Sample plugin see SLAMP2Test</w:t>
      </w:r>
    </w:p>
    <w:p w:rsidR="00A43D47" w:rsidRDefault="00A43D47">
      <w:r w:rsidRPr="00A43D47">
        <w:rPr>
          <w:b/>
        </w:rPr>
        <w:t>Workflow</w:t>
      </w:r>
      <w:r>
        <w:t xml:space="preserve"> - Controls the plugin </w:t>
      </w:r>
      <w:r w:rsidR="006B7A8E">
        <w:t>transitions</w:t>
      </w:r>
      <w:r>
        <w:t xml:space="preserve"> and also which screens get loaded</w:t>
      </w:r>
    </w:p>
    <w:p w:rsidR="00CF7CF5" w:rsidRDefault="00A43D47">
      <w:r w:rsidRPr="00772C20">
        <w:rPr>
          <w:i/>
        </w:rPr>
        <w:t>Workflowstate</w:t>
      </w:r>
      <w:r>
        <w:t xml:space="preserve"> - The Workflowstate Id is used to define the xaml file that the state is tied to and also the corresponding model id number.  The MainScreen should be equal to the corresponding xaml file and the workflowmodel should equal the corresponding </w:t>
      </w:r>
      <w:proofErr w:type="spellStart"/>
      <w:r>
        <w:t>model.cs</w:t>
      </w:r>
      <w:proofErr w:type="spellEnd"/>
      <w:r>
        <w:t xml:space="preserve"> file</w:t>
      </w:r>
    </w:p>
    <w:p w:rsidR="007651CB" w:rsidRDefault="00A43D47">
      <w:r>
        <w:br/>
      </w:r>
      <w:r w:rsidRPr="00772C20">
        <w:rPr>
          <w:i/>
        </w:rPr>
        <w:t>Workflowaction</w:t>
      </w:r>
      <w:r>
        <w:t xml:space="preserve"> – The workflow action controls the transition to the different defined workflow states the source state if using the home page should be 7F702D9C-F2DD-42da-9Ed8-0BA92F07787F other source state would be equal to the previous workflow state id and the target state should be equal to the intended </w:t>
      </w:r>
      <w:proofErr w:type="spellStart"/>
      <w:r>
        <w:t>Workflowstate</w:t>
      </w:r>
      <w:proofErr w:type="spellEnd"/>
      <w:r>
        <w:t xml:space="preserve"> Id.</w:t>
      </w:r>
    </w:p>
    <w:p w:rsidR="007651CB" w:rsidRDefault="007651CB">
      <w:r>
        <w:t>General Beginning workflow</w:t>
      </w:r>
    </w:p>
    <w:p w:rsidR="007651CB" w:rsidRDefault="007651CB">
      <w:r>
        <w:t>Home .</w:t>
      </w:r>
      <w:proofErr w:type="spellStart"/>
      <w:r>
        <w:t>xaml</w:t>
      </w:r>
      <w:proofErr w:type="spellEnd"/>
      <w:r>
        <w:t xml:space="preserve"> loads first which has a </w:t>
      </w:r>
      <w:proofErr w:type="spellStart"/>
      <w:r>
        <w:t>master_bare.xaml</w:t>
      </w:r>
      <w:proofErr w:type="spellEnd"/>
      <w:r>
        <w:t xml:space="preserve"> reference in its source</w:t>
      </w:r>
    </w:p>
    <w:p w:rsidR="007651CB" w:rsidRDefault="007651CB">
      <w:r>
        <w:t xml:space="preserve">Every time a menu item is clicked it pushes down the workflow state of that </w:t>
      </w:r>
      <w:proofErr w:type="spellStart"/>
      <w:r>
        <w:t>plugin</w:t>
      </w:r>
      <w:proofErr w:type="spellEnd"/>
      <w:r>
        <w:t xml:space="preserve"> which should load </w:t>
      </w:r>
      <w:proofErr w:type="spellStart"/>
      <w:r>
        <w:t>master_menu.xaml</w:t>
      </w:r>
      <w:proofErr w:type="spellEnd"/>
      <w:r>
        <w:t xml:space="preserve"> if the source is set for </w:t>
      </w:r>
      <w:proofErr w:type="spellStart"/>
      <w:r>
        <w:t>master_menu.xaml</w:t>
      </w:r>
      <w:proofErr w:type="spellEnd"/>
      <w:r>
        <w:t xml:space="preserve"> allowing for different home screens from content loaded by </w:t>
      </w:r>
      <w:proofErr w:type="spellStart"/>
      <w:r>
        <w:t>plugins</w:t>
      </w:r>
      <w:proofErr w:type="spellEnd"/>
      <w:r>
        <w:t>.</w:t>
      </w:r>
    </w:p>
    <w:p w:rsidR="009A2DFA" w:rsidRDefault="009A2DFA"/>
    <w:p w:rsidR="00A43D47" w:rsidRPr="00A43D47" w:rsidRDefault="00A43D47">
      <w:pPr>
        <w:rPr>
          <w:b/>
        </w:rPr>
      </w:pPr>
      <w:r w:rsidRPr="00A43D47">
        <w:rPr>
          <w:b/>
        </w:rPr>
        <w:t>Plugin.xml</w:t>
      </w:r>
      <w:r>
        <w:rPr>
          <w:b/>
        </w:rPr>
        <w:t xml:space="preserve"> </w:t>
      </w:r>
      <w:r>
        <w:t>–</w:t>
      </w:r>
      <w:r w:rsidRPr="00A43D47">
        <w:t xml:space="preserve"> Used</w:t>
      </w:r>
      <w:r>
        <w:t xml:space="preserve"> to define and register the plugin</w:t>
      </w:r>
    </w:p>
    <w:p w:rsidR="00A43D47" w:rsidRDefault="00A43D47">
      <w:r>
        <w:t>When registering models the Classname must match the model namespace and then the model name</w:t>
      </w:r>
    </w:p>
    <w:p w:rsidR="009A2DFA" w:rsidRDefault="009A2DFA"/>
    <w:p w:rsidR="00E607BC" w:rsidRDefault="00E607BC" w:rsidP="00E607BC">
      <w:pPr>
        <w:spacing w:after="0"/>
      </w:pPr>
      <w:r w:rsidRPr="00E607BC">
        <w:rPr>
          <w:b/>
        </w:rPr>
        <w:t xml:space="preserve">Skin Files </w:t>
      </w:r>
      <w:proofErr w:type="gramStart"/>
      <w:r w:rsidRPr="00E607BC">
        <w:rPr>
          <w:b/>
        </w:rPr>
        <w:t xml:space="preserve">- </w:t>
      </w:r>
      <w:r>
        <w:rPr>
          <w:b/>
        </w:rPr>
        <w:t xml:space="preserve"> </w:t>
      </w:r>
      <w:r>
        <w:t>Used</w:t>
      </w:r>
      <w:proofErr w:type="gramEnd"/>
      <w:r>
        <w:t xml:space="preserve"> to change the look and feel of MP2</w:t>
      </w:r>
      <w:r w:rsidR="003721C2">
        <w:t xml:space="preserve"> </w:t>
      </w:r>
    </w:p>
    <w:p w:rsidR="00E607BC" w:rsidRDefault="00E607BC" w:rsidP="00E607BC">
      <w:pPr>
        <w:spacing w:after="0"/>
      </w:pPr>
      <w:r>
        <w:tab/>
      </w:r>
      <w:r>
        <w:tab/>
      </w:r>
      <w:proofErr w:type="gramStart"/>
      <w:r w:rsidRPr="00E333EC">
        <w:rPr>
          <w:u w:val="single"/>
        </w:rPr>
        <w:t>themes</w:t>
      </w:r>
      <w:proofErr w:type="gramEnd"/>
      <w:r w:rsidRPr="00E333EC">
        <w:rPr>
          <w:u w:val="single"/>
        </w:rPr>
        <w:t xml:space="preserve"> folder -</w:t>
      </w:r>
      <w:r>
        <w:t xml:space="preserve">  contains the different themes available for that skin</w:t>
      </w:r>
    </w:p>
    <w:p w:rsidR="003721C2" w:rsidRDefault="003721C2" w:rsidP="00E607BC">
      <w:pPr>
        <w:spacing w:after="0"/>
      </w:pPr>
      <w:r>
        <w:tab/>
      </w:r>
      <w:r>
        <w:tab/>
      </w:r>
      <w:r>
        <w:tab/>
      </w:r>
      <w:r>
        <w:tab/>
      </w:r>
      <w:proofErr w:type="gramStart"/>
      <w:r>
        <w:t>can</w:t>
      </w:r>
      <w:proofErr w:type="gramEnd"/>
      <w:r>
        <w:t xml:space="preserve"> copy themes from different skins directly</w:t>
      </w:r>
    </w:p>
    <w:p w:rsidR="00004D73" w:rsidRDefault="00004D73" w:rsidP="00E607BC">
      <w:pPr>
        <w:spacing w:after="0"/>
      </w:pPr>
      <w:r>
        <w:tab/>
      </w:r>
      <w:r>
        <w:tab/>
        <w:t>*NOTE</w:t>
      </w:r>
      <w:proofErr w:type="gramStart"/>
      <w:r>
        <w:t>*  This</w:t>
      </w:r>
      <w:proofErr w:type="gramEnd"/>
      <w:r>
        <w:t xml:space="preserve"> is the place to control the tile effect of the metro skin</w:t>
      </w:r>
      <w:r>
        <w:tab/>
      </w:r>
      <w:r>
        <w:tab/>
      </w:r>
    </w:p>
    <w:p w:rsidR="00E607BC" w:rsidRDefault="00E607BC" w:rsidP="00E607BC">
      <w:pPr>
        <w:spacing w:after="0"/>
      </w:pPr>
      <w:r>
        <w:tab/>
      </w:r>
      <w:r>
        <w:tab/>
      </w:r>
      <w:r>
        <w:tab/>
      </w:r>
      <w:proofErr w:type="gramStart"/>
      <w:r>
        <w:t>styles</w:t>
      </w:r>
      <w:proofErr w:type="gramEnd"/>
      <w:r>
        <w:t xml:space="preserve"> folder under themes contains </w:t>
      </w:r>
      <w:proofErr w:type="spellStart"/>
      <w:r>
        <w:t>xaml</w:t>
      </w:r>
      <w:proofErr w:type="spellEnd"/>
      <w:r>
        <w:t xml:space="preserve"> files to manipulate:</w:t>
      </w:r>
    </w:p>
    <w:p w:rsidR="00E607BC" w:rsidRDefault="00E607BC" w:rsidP="00E607BC">
      <w:pPr>
        <w:spacing w:after="0"/>
      </w:pPr>
      <w:r>
        <w:tab/>
      </w:r>
      <w:r>
        <w:tab/>
      </w:r>
      <w:r>
        <w:tab/>
      </w:r>
      <w:proofErr w:type="gramStart"/>
      <w:r>
        <w:t>buttons</w:t>
      </w:r>
      <w:proofErr w:type="gramEnd"/>
      <w:r>
        <w:t xml:space="preserve"> </w:t>
      </w:r>
      <w:r w:rsidR="00943AC9">
        <w:t>(animation, color, size, etc...)</w:t>
      </w:r>
    </w:p>
    <w:p w:rsidR="00E607BC" w:rsidRDefault="00E607BC" w:rsidP="00E607BC">
      <w:pPr>
        <w:spacing w:after="0"/>
      </w:pPr>
      <w:r>
        <w:tab/>
      </w:r>
      <w:r>
        <w:tab/>
      </w:r>
      <w:r>
        <w:tab/>
      </w:r>
      <w:proofErr w:type="gramStart"/>
      <w:r>
        <w:t>colors</w:t>
      </w:r>
      <w:proofErr w:type="gramEnd"/>
      <w:r w:rsidR="00943AC9">
        <w:t xml:space="preserve"> (buttons, backgrounds, etc…)</w:t>
      </w:r>
    </w:p>
    <w:p w:rsidR="00E333EC" w:rsidRDefault="00E333EC" w:rsidP="00E607BC">
      <w:pPr>
        <w:spacing w:after="0"/>
      </w:pPr>
      <w:r>
        <w:tab/>
      </w:r>
      <w:r>
        <w:tab/>
      </w:r>
      <w:r>
        <w:tab/>
      </w:r>
    </w:p>
    <w:p w:rsidR="00E333EC" w:rsidRDefault="00E333EC" w:rsidP="00E607BC">
      <w:pPr>
        <w:spacing w:after="0"/>
      </w:pPr>
      <w:r>
        <w:tab/>
      </w:r>
      <w:r>
        <w:tab/>
        <w:t xml:space="preserve">When changing styles in a </w:t>
      </w:r>
      <w:proofErr w:type="spellStart"/>
      <w:r>
        <w:t>xaml</w:t>
      </w:r>
      <w:proofErr w:type="spellEnd"/>
      <w:r>
        <w:t xml:space="preserve"> file the style must come before it can be used a resource</w:t>
      </w:r>
    </w:p>
    <w:p w:rsidR="00E333EC" w:rsidRDefault="00E333EC" w:rsidP="00E333EC">
      <w:pPr>
        <w:autoSpaceDE w:val="0"/>
        <w:autoSpaceDN w:val="0"/>
        <w:adjustRightInd w:val="0"/>
        <w:spacing w:after="0" w:line="240" w:lineRule="auto"/>
        <w:rPr>
          <w:rFonts w:ascii="Consolas" w:hAnsi="Consolas" w:cs="Consolas"/>
          <w:color w:val="0000FF"/>
          <w:sz w:val="19"/>
          <w:szCs w:val="19"/>
        </w:rPr>
      </w:pPr>
      <w:r>
        <w:tab/>
      </w:r>
      <w:r>
        <w:tab/>
        <w:t xml:space="preserve">For example if using a </w:t>
      </w:r>
      <w:proofErr w:type="spellStart"/>
      <w:r>
        <w:rPr>
          <w:rFonts w:ascii="Consolas" w:hAnsi="Consolas" w:cs="Consolas"/>
          <w:color w:val="FF0000"/>
          <w:sz w:val="19"/>
          <w:szCs w:val="19"/>
        </w:rPr>
        <w:t>BasedOn</w:t>
      </w:r>
      <w:proofErr w:type="spellEnd"/>
      <w:r>
        <w:rPr>
          <w:rFonts w:ascii="Consolas" w:hAnsi="Consolas" w:cs="Consolas"/>
          <w:color w:val="0000FF"/>
          <w:sz w:val="19"/>
          <w:szCs w:val="19"/>
        </w:rPr>
        <w:t>="{</w:t>
      </w:r>
      <w:r>
        <w:rPr>
          <w:rFonts w:ascii="Consolas" w:hAnsi="Consolas" w:cs="Consolas"/>
          <w:color w:val="A31515"/>
          <w:sz w:val="19"/>
          <w:szCs w:val="19"/>
        </w:rPr>
        <w:t>ThemeResource</w:t>
      </w:r>
      <w:r>
        <w:rPr>
          <w:rFonts w:ascii="Consolas" w:hAnsi="Consolas" w:cs="Consolas"/>
          <w:color w:val="FF0000"/>
          <w:sz w:val="19"/>
          <w:szCs w:val="19"/>
        </w:rPr>
        <w:t xml:space="preserve"> </w:t>
      </w:r>
      <w:proofErr w:type="spellStart"/>
      <w:r>
        <w:rPr>
          <w:rFonts w:ascii="Consolas" w:hAnsi="Consolas" w:cs="Consolas"/>
          <w:color w:val="FF0000"/>
          <w:sz w:val="19"/>
          <w:szCs w:val="19"/>
        </w:rPr>
        <w:t>MetroStyle</w:t>
      </w:r>
      <w:proofErr w:type="spellEnd"/>
      <w:r>
        <w:rPr>
          <w:rFonts w:ascii="Consolas" w:hAnsi="Consolas" w:cs="Consolas"/>
          <w:color w:val="0000FF"/>
          <w:sz w:val="19"/>
          <w:szCs w:val="19"/>
        </w:rPr>
        <w:t xml:space="preserve">}" </w:t>
      </w:r>
    </w:p>
    <w:p w:rsidR="00E333EC" w:rsidRDefault="00E333EC" w:rsidP="00E333EC">
      <w:pPr>
        <w:autoSpaceDE w:val="0"/>
        <w:autoSpaceDN w:val="0"/>
        <w:adjustRightInd w:val="0"/>
        <w:spacing w:after="0" w:line="240" w:lineRule="auto"/>
        <w:rPr>
          <w:rFonts w:ascii="Consolas" w:hAnsi="Consolas" w:cs="Consolas"/>
          <w:sz w:val="19"/>
          <w:szCs w:val="19"/>
        </w:rPr>
      </w:pPr>
      <w:r>
        <w:rPr>
          <w:rFonts w:ascii="Consolas" w:hAnsi="Consolas" w:cs="Consolas"/>
          <w:color w:val="0000FF"/>
          <w:sz w:val="19"/>
          <w:szCs w:val="19"/>
        </w:rPr>
        <w:tab/>
      </w:r>
      <w:r>
        <w:rPr>
          <w:rFonts w:ascii="Consolas" w:hAnsi="Consolas" w:cs="Consolas"/>
          <w:color w:val="0000FF"/>
          <w:sz w:val="19"/>
          <w:szCs w:val="19"/>
        </w:rPr>
        <w:tab/>
      </w:r>
      <w:r>
        <w:rPr>
          <w:rFonts w:ascii="Consolas" w:hAnsi="Consolas" w:cs="Consolas"/>
          <w:sz w:val="19"/>
          <w:szCs w:val="19"/>
        </w:rPr>
        <w:t xml:space="preserve">The </w:t>
      </w:r>
      <w:proofErr w:type="spellStart"/>
      <w:r>
        <w:rPr>
          <w:rFonts w:ascii="Consolas" w:hAnsi="Consolas" w:cs="Consolas"/>
          <w:sz w:val="19"/>
          <w:szCs w:val="19"/>
        </w:rPr>
        <w:t>MetroStyle</w:t>
      </w:r>
      <w:proofErr w:type="spellEnd"/>
      <w:r>
        <w:rPr>
          <w:rFonts w:ascii="Consolas" w:hAnsi="Consolas" w:cs="Consolas"/>
          <w:sz w:val="19"/>
          <w:szCs w:val="19"/>
        </w:rPr>
        <w:t xml:space="preserve"> must be defined before </w:t>
      </w:r>
    </w:p>
    <w:p w:rsidR="00E333EC" w:rsidRDefault="00E333EC" w:rsidP="00E333EC">
      <w:pPr>
        <w:autoSpaceDE w:val="0"/>
        <w:autoSpaceDN w:val="0"/>
        <w:adjustRightInd w:val="0"/>
        <w:spacing w:after="0" w:line="240" w:lineRule="auto"/>
        <w:rPr>
          <w:rFonts w:ascii="Consolas" w:hAnsi="Consolas" w:cs="Consolas"/>
          <w:sz w:val="19"/>
          <w:szCs w:val="19"/>
        </w:rPr>
      </w:pPr>
    </w:p>
    <w:p w:rsidR="00004D73" w:rsidRDefault="00E333EC" w:rsidP="00E333EC">
      <w:pPr>
        <w:autoSpaceDE w:val="0"/>
        <w:autoSpaceDN w:val="0"/>
        <w:adjustRightInd w:val="0"/>
        <w:spacing w:after="0" w:line="240" w:lineRule="auto"/>
        <w:ind w:left="720" w:firstLine="720"/>
      </w:pPr>
      <w:r>
        <w:rPr>
          <w:rFonts w:ascii="Consolas" w:hAnsi="Consolas" w:cs="Consolas"/>
          <w:sz w:val="19"/>
          <w:szCs w:val="19"/>
        </w:rPr>
        <w:t>In general terms any style for a ThemeResource must come before it is used</w:t>
      </w:r>
      <w:r w:rsidR="00004D73">
        <w:tab/>
      </w:r>
      <w:r w:rsidR="00004D73">
        <w:tab/>
      </w:r>
    </w:p>
    <w:p w:rsidR="00004D73" w:rsidRDefault="00004D73" w:rsidP="00E607BC">
      <w:pPr>
        <w:spacing w:after="0"/>
      </w:pPr>
    </w:p>
    <w:p w:rsidR="00004D73" w:rsidRDefault="00004D73" w:rsidP="00E607BC">
      <w:pPr>
        <w:spacing w:after="0"/>
      </w:pPr>
      <w:r>
        <w:tab/>
      </w:r>
      <w:r>
        <w:tab/>
      </w:r>
      <w:proofErr w:type="gramStart"/>
      <w:r w:rsidRPr="00E333EC">
        <w:rPr>
          <w:u w:val="single"/>
        </w:rPr>
        <w:t>screens</w:t>
      </w:r>
      <w:proofErr w:type="gramEnd"/>
      <w:r w:rsidRPr="00E333EC">
        <w:rPr>
          <w:u w:val="single"/>
        </w:rPr>
        <w:t xml:space="preserve"> folder –</w:t>
      </w:r>
      <w:r>
        <w:t xml:space="preserve"> contains the different screens for that skin</w:t>
      </w:r>
    </w:p>
    <w:p w:rsidR="00004D73" w:rsidRDefault="00004D73" w:rsidP="00E607BC">
      <w:pPr>
        <w:spacing w:after="0"/>
      </w:pPr>
      <w:r>
        <w:tab/>
      </w:r>
      <w:r>
        <w:tab/>
        <w:t xml:space="preserve">*NOTE* </w:t>
      </w:r>
      <w:proofErr w:type="gramStart"/>
      <w:r>
        <w:t>This</w:t>
      </w:r>
      <w:proofErr w:type="gramEnd"/>
      <w:r>
        <w:t xml:space="preserve"> is the place to control the screen navigation of the metro skin</w:t>
      </w:r>
    </w:p>
    <w:p w:rsidR="009817F2" w:rsidRDefault="009817F2" w:rsidP="00E607BC">
      <w:pPr>
        <w:spacing w:after="0"/>
      </w:pPr>
    </w:p>
    <w:p w:rsidR="009817F2" w:rsidRDefault="009817F2" w:rsidP="00E607BC">
      <w:pPr>
        <w:spacing w:after="0"/>
      </w:pPr>
    </w:p>
    <w:p w:rsidR="009817F2" w:rsidRDefault="009817F2" w:rsidP="00E607BC">
      <w:pPr>
        <w:spacing w:after="0"/>
      </w:pPr>
    </w:p>
    <w:p w:rsidR="009817F2" w:rsidRDefault="009817F2" w:rsidP="00E607BC">
      <w:pPr>
        <w:spacing w:after="0"/>
      </w:pPr>
    </w:p>
    <w:p w:rsidR="009817F2" w:rsidRDefault="009817F2" w:rsidP="00E607BC">
      <w:pPr>
        <w:spacing w:after="0"/>
      </w:pPr>
    </w:p>
    <w:p w:rsidR="000E209F" w:rsidRDefault="000E209F" w:rsidP="00E607BC">
      <w:pPr>
        <w:spacing w:after="0"/>
      </w:pPr>
    </w:p>
    <w:p w:rsidR="00A43D47" w:rsidRDefault="00A43D47">
      <w:r w:rsidRPr="00A43D47">
        <w:rPr>
          <w:b/>
        </w:rPr>
        <w:lastRenderedPageBreak/>
        <w:t>XAML files</w:t>
      </w:r>
      <w:r>
        <w:t xml:space="preserve"> - Used to display the information </w:t>
      </w:r>
    </w:p>
    <w:p w:rsidR="00A43D47" w:rsidRDefault="00A43D47">
      <w:r>
        <w:t>When identifying the Model the Id should match the Model Id string in the “</w:t>
      </w:r>
      <w:proofErr w:type="spellStart"/>
      <w:r>
        <w:t>project”model.cs</w:t>
      </w:r>
      <w:proofErr w:type="spellEnd"/>
      <w:r>
        <w:t xml:space="preserve"> file</w:t>
      </w:r>
    </w:p>
    <w:p w:rsidR="00386C25" w:rsidRDefault="00386C25">
      <w:r>
        <w:t xml:space="preserve">Don’t forget to include the </w:t>
      </w:r>
      <w:r w:rsidRPr="00386C25">
        <w:t>DataContext</w:t>
      </w:r>
      <w:r>
        <w:t xml:space="preserve"> element in the </w:t>
      </w:r>
      <w:proofErr w:type="spellStart"/>
      <w:r>
        <w:t>xaml</w:t>
      </w:r>
      <w:proofErr w:type="spellEnd"/>
      <w:r>
        <w:t xml:space="preserve"> file to be able to bind data to the model.</w:t>
      </w:r>
    </w:p>
    <w:p w:rsidR="00386C25" w:rsidRDefault="00386C25" w:rsidP="00386C25">
      <w:pPr>
        <w:autoSpaceDE w:val="0"/>
        <w:autoSpaceDN w:val="0"/>
        <w:adjustRightInd w:val="0"/>
        <w:spacing w:after="0" w:line="240" w:lineRule="auto"/>
        <w:rPr>
          <w:rFonts w:ascii="Consolas" w:hAnsi="Consolas" w:cs="Consolas"/>
          <w:sz w:val="19"/>
          <w:szCs w:val="19"/>
        </w:rPr>
      </w:pPr>
      <w:r>
        <w:rPr>
          <w:rFonts w:ascii="Consolas" w:hAnsi="Consolas" w:cs="Consolas"/>
          <w:color w:val="FF0000"/>
          <w:sz w:val="19"/>
          <w:szCs w:val="19"/>
        </w:rPr>
        <w:t>DataContext</w:t>
      </w:r>
      <w:r>
        <w:rPr>
          <w:rFonts w:ascii="Consolas" w:hAnsi="Consolas" w:cs="Consolas"/>
          <w:color w:val="0000FF"/>
          <w:sz w:val="19"/>
          <w:szCs w:val="19"/>
        </w:rPr>
        <w:t>="{</w:t>
      </w:r>
      <w:r>
        <w:rPr>
          <w:rFonts w:ascii="Consolas" w:hAnsi="Consolas" w:cs="Consolas"/>
          <w:color w:val="A31515"/>
          <w:sz w:val="19"/>
          <w:szCs w:val="19"/>
        </w:rPr>
        <w:t>Binding</w:t>
      </w:r>
      <w:r>
        <w:rPr>
          <w:rFonts w:ascii="Consolas" w:hAnsi="Consolas" w:cs="Consolas"/>
          <w:color w:val="FF0000"/>
          <w:sz w:val="19"/>
          <w:szCs w:val="19"/>
        </w:rPr>
        <w:t xml:space="preserve"> Source</w:t>
      </w:r>
      <w:proofErr w:type="gramStart"/>
      <w:r>
        <w:rPr>
          <w:rFonts w:ascii="Consolas" w:hAnsi="Consolas" w:cs="Consolas"/>
          <w:color w:val="0000FF"/>
          <w:sz w:val="19"/>
          <w:szCs w:val="19"/>
        </w:rPr>
        <w:t>={</w:t>
      </w:r>
      <w:proofErr w:type="spellStart"/>
      <w:proofErr w:type="gramEnd"/>
      <w:r>
        <w:rPr>
          <w:rFonts w:ascii="Consolas" w:hAnsi="Consolas" w:cs="Consolas"/>
          <w:color w:val="A31515"/>
          <w:sz w:val="19"/>
          <w:szCs w:val="19"/>
        </w:rPr>
        <w:t>StaticResource</w:t>
      </w:r>
      <w:proofErr w:type="spellEnd"/>
      <w:r>
        <w:rPr>
          <w:rFonts w:ascii="Consolas" w:hAnsi="Consolas" w:cs="Consolas"/>
          <w:color w:val="FF0000"/>
          <w:sz w:val="19"/>
          <w:szCs w:val="19"/>
        </w:rPr>
        <w:t xml:space="preserve"> </w:t>
      </w:r>
      <w:proofErr w:type="spellStart"/>
      <w:r>
        <w:rPr>
          <w:rFonts w:ascii="Consolas" w:hAnsi="Consolas" w:cs="Consolas"/>
          <w:color w:val="FF0000"/>
          <w:sz w:val="19"/>
          <w:szCs w:val="19"/>
        </w:rPr>
        <w:t>MetroModel</w:t>
      </w:r>
      <w:proofErr w:type="spellEnd"/>
      <w:r>
        <w:rPr>
          <w:rFonts w:ascii="Consolas" w:hAnsi="Consolas" w:cs="Consolas"/>
          <w:color w:val="0000FF"/>
          <w:sz w:val="19"/>
          <w:szCs w:val="19"/>
        </w:rPr>
        <w:t>}}"&gt;</w:t>
      </w:r>
      <w:r>
        <w:rPr>
          <w:rFonts w:ascii="Consolas" w:hAnsi="Consolas" w:cs="Consolas"/>
          <w:color w:val="A31515"/>
          <w:sz w:val="19"/>
          <w:szCs w:val="19"/>
        </w:rPr>
        <w:t xml:space="preserve">  </w:t>
      </w:r>
      <w:r>
        <w:rPr>
          <w:rFonts w:ascii="Consolas" w:hAnsi="Consolas" w:cs="Consolas"/>
          <w:color w:val="008000"/>
          <w:sz w:val="19"/>
          <w:szCs w:val="19"/>
        </w:rPr>
        <w:t xml:space="preserve">&lt;!--Must Add DataContext to match the key of model from above </w:t>
      </w:r>
      <w:proofErr w:type="spellStart"/>
      <w:r>
        <w:rPr>
          <w:rFonts w:ascii="Consolas" w:hAnsi="Consolas" w:cs="Consolas"/>
          <w:color w:val="008000"/>
          <w:sz w:val="19"/>
          <w:szCs w:val="19"/>
        </w:rPr>
        <w:t>examplbe</w:t>
      </w:r>
      <w:proofErr w:type="spellEnd"/>
      <w:r>
        <w:rPr>
          <w:rFonts w:ascii="Consolas" w:hAnsi="Consolas" w:cs="Consolas"/>
          <w:color w:val="008000"/>
          <w:sz w:val="19"/>
          <w:szCs w:val="19"/>
        </w:rPr>
        <w:t xml:space="preserve"> Model for x:key="Model"--&gt;</w:t>
      </w:r>
    </w:p>
    <w:p w:rsidR="00386C25" w:rsidRDefault="00386C25" w:rsidP="00386C25">
      <w:pPr>
        <w:autoSpaceDE w:val="0"/>
        <w:autoSpaceDN w:val="0"/>
        <w:adjustRightInd w:val="0"/>
        <w:spacing w:after="0" w:line="240" w:lineRule="auto"/>
        <w:rPr>
          <w:rFonts w:ascii="Consolas" w:hAnsi="Consolas" w:cs="Consolas"/>
          <w:sz w:val="19"/>
          <w:szCs w:val="19"/>
        </w:rPr>
      </w:pPr>
    </w:p>
    <w:p w:rsidR="00386C25" w:rsidRDefault="00386C25">
      <w:r>
        <w:t>Buttons must have a command property set which can tie into just a public void method in the model.  Can change the style through the ThemeResource to change the look of the buttons.</w:t>
      </w:r>
    </w:p>
    <w:p w:rsidR="00386C25" w:rsidRDefault="00386C25" w:rsidP="00386C25">
      <w:pPr>
        <w:autoSpaceDE w:val="0"/>
        <w:autoSpaceDN w:val="0"/>
        <w:adjustRightInd w:val="0"/>
        <w:spacing w:after="0" w:line="240" w:lineRule="auto"/>
        <w:rPr>
          <w:rFonts w:ascii="Consolas" w:hAnsi="Consolas" w:cs="Consolas"/>
          <w:sz w:val="19"/>
          <w:szCs w:val="19"/>
        </w:rPr>
      </w:pPr>
      <w:r>
        <w:rPr>
          <w:rFonts w:ascii="Consolas" w:hAnsi="Consolas" w:cs="Consolas"/>
          <w:color w:val="0000FF"/>
          <w:sz w:val="19"/>
          <w:szCs w:val="19"/>
        </w:rPr>
        <w:t>&lt;</w:t>
      </w:r>
      <w:r>
        <w:rPr>
          <w:rFonts w:ascii="Consolas" w:hAnsi="Consolas" w:cs="Consolas"/>
          <w:color w:val="A31515"/>
          <w:sz w:val="19"/>
          <w:szCs w:val="19"/>
        </w:rPr>
        <w:t>Button</w:t>
      </w:r>
      <w:r>
        <w:rPr>
          <w:rFonts w:ascii="Consolas" w:hAnsi="Consolas" w:cs="Consolas"/>
          <w:color w:val="FF0000"/>
          <w:sz w:val="19"/>
          <w:szCs w:val="19"/>
        </w:rPr>
        <w:t xml:space="preserve"> </w:t>
      </w:r>
      <w:proofErr w:type="spellStart"/>
      <w:r>
        <w:rPr>
          <w:rFonts w:ascii="Consolas" w:hAnsi="Consolas" w:cs="Consolas"/>
          <w:color w:val="FF0000"/>
          <w:sz w:val="19"/>
          <w:szCs w:val="19"/>
        </w:rPr>
        <w:t>Grid.Column</w:t>
      </w:r>
      <w:proofErr w:type="spellEnd"/>
      <w:r>
        <w:rPr>
          <w:rFonts w:ascii="Consolas" w:hAnsi="Consolas" w:cs="Consolas"/>
          <w:color w:val="0000FF"/>
          <w:sz w:val="19"/>
          <w:szCs w:val="19"/>
        </w:rPr>
        <w:t>="0"</w:t>
      </w:r>
      <w:r>
        <w:rPr>
          <w:rFonts w:ascii="Consolas" w:hAnsi="Consolas" w:cs="Consolas"/>
          <w:color w:val="FF0000"/>
          <w:sz w:val="19"/>
          <w:szCs w:val="19"/>
        </w:rPr>
        <w:t xml:space="preserve"> </w:t>
      </w:r>
      <w:proofErr w:type="spellStart"/>
      <w:r>
        <w:rPr>
          <w:rFonts w:ascii="Consolas" w:hAnsi="Consolas" w:cs="Consolas"/>
          <w:color w:val="FF0000"/>
          <w:sz w:val="19"/>
          <w:szCs w:val="19"/>
        </w:rPr>
        <w:t>Grid.Row</w:t>
      </w:r>
      <w:proofErr w:type="spellEnd"/>
      <w:r>
        <w:rPr>
          <w:rFonts w:ascii="Consolas" w:hAnsi="Consolas" w:cs="Consolas"/>
          <w:color w:val="0000FF"/>
          <w:sz w:val="19"/>
          <w:szCs w:val="19"/>
        </w:rPr>
        <w:t>="1"</w:t>
      </w:r>
      <w:r>
        <w:rPr>
          <w:rFonts w:ascii="Consolas" w:hAnsi="Consolas" w:cs="Consolas"/>
          <w:color w:val="FF0000"/>
          <w:sz w:val="19"/>
          <w:szCs w:val="19"/>
        </w:rPr>
        <w:t xml:space="preserve"> Style</w:t>
      </w:r>
      <w:r>
        <w:rPr>
          <w:rFonts w:ascii="Consolas" w:hAnsi="Consolas" w:cs="Consolas"/>
          <w:color w:val="0000FF"/>
          <w:sz w:val="19"/>
          <w:szCs w:val="19"/>
        </w:rPr>
        <w:t>="{</w:t>
      </w:r>
      <w:r>
        <w:rPr>
          <w:rFonts w:ascii="Consolas" w:hAnsi="Consolas" w:cs="Consolas"/>
          <w:color w:val="A31515"/>
          <w:sz w:val="19"/>
          <w:szCs w:val="19"/>
        </w:rPr>
        <w:t>ThemeResource</w:t>
      </w:r>
      <w:r>
        <w:rPr>
          <w:rFonts w:ascii="Consolas" w:hAnsi="Consolas" w:cs="Consolas"/>
          <w:color w:val="FF0000"/>
          <w:sz w:val="19"/>
          <w:szCs w:val="19"/>
        </w:rPr>
        <w:t xml:space="preserve"> </w:t>
      </w:r>
      <w:proofErr w:type="spellStart"/>
      <w:r>
        <w:rPr>
          <w:rFonts w:ascii="Consolas" w:hAnsi="Consolas" w:cs="Consolas"/>
          <w:color w:val="FF0000"/>
          <w:sz w:val="19"/>
          <w:szCs w:val="19"/>
        </w:rPr>
        <w:t>DialogButtonStyle</w:t>
      </w:r>
      <w:proofErr w:type="spellEnd"/>
      <w:r>
        <w:rPr>
          <w:rFonts w:ascii="Consolas" w:hAnsi="Consolas" w:cs="Consolas"/>
          <w:color w:val="0000FF"/>
          <w:sz w:val="19"/>
          <w:szCs w:val="19"/>
        </w:rPr>
        <w:t>}"</w:t>
      </w:r>
      <w:r>
        <w:rPr>
          <w:rFonts w:ascii="Consolas" w:hAnsi="Consolas" w:cs="Consolas"/>
          <w:color w:val="FF0000"/>
          <w:sz w:val="19"/>
          <w:szCs w:val="19"/>
        </w:rPr>
        <w:t xml:space="preserve"> Content</w:t>
      </w:r>
      <w:r>
        <w:rPr>
          <w:rFonts w:ascii="Consolas" w:hAnsi="Consolas" w:cs="Consolas"/>
          <w:color w:val="0000FF"/>
          <w:sz w:val="19"/>
          <w:szCs w:val="19"/>
        </w:rPr>
        <w:t>="MAX"</w:t>
      </w:r>
    </w:p>
    <w:p w:rsidR="00386C25" w:rsidRDefault="00386C25" w:rsidP="00386C25">
      <w:pPr>
        <w:autoSpaceDE w:val="0"/>
        <w:autoSpaceDN w:val="0"/>
        <w:adjustRightInd w:val="0"/>
        <w:spacing w:after="0" w:line="240" w:lineRule="auto"/>
        <w:rPr>
          <w:rFonts w:ascii="Consolas" w:hAnsi="Consolas" w:cs="Consolas"/>
          <w:color w:val="0000FF"/>
          <w:sz w:val="19"/>
          <w:szCs w:val="19"/>
        </w:rPr>
      </w:pPr>
      <w:r>
        <w:rPr>
          <w:rFonts w:ascii="Consolas" w:hAnsi="Consolas" w:cs="Consolas"/>
          <w:sz w:val="19"/>
          <w:szCs w:val="19"/>
        </w:rPr>
        <w:t xml:space="preserve">             </w:t>
      </w:r>
      <w:r>
        <w:rPr>
          <w:rFonts w:ascii="Consolas" w:hAnsi="Consolas" w:cs="Consolas"/>
          <w:color w:val="FF0000"/>
          <w:sz w:val="19"/>
          <w:szCs w:val="19"/>
        </w:rPr>
        <w:t xml:space="preserve"> </w:t>
      </w:r>
      <w:proofErr w:type="spellStart"/>
      <w:r>
        <w:rPr>
          <w:rFonts w:ascii="Consolas" w:hAnsi="Consolas" w:cs="Consolas"/>
          <w:color w:val="FF0000"/>
          <w:sz w:val="19"/>
          <w:szCs w:val="19"/>
        </w:rPr>
        <w:t>HorizontalAlignment</w:t>
      </w:r>
      <w:proofErr w:type="spellEnd"/>
      <w:r>
        <w:rPr>
          <w:rFonts w:ascii="Consolas" w:hAnsi="Consolas" w:cs="Consolas"/>
          <w:color w:val="0000FF"/>
          <w:sz w:val="19"/>
          <w:szCs w:val="19"/>
        </w:rPr>
        <w:t>="Center"</w:t>
      </w:r>
      <w:r>
        <w:rPr>
          <w:rFonts w:ascii="Consolas" w:hAnsi="Consolas" w:cs="Consolas"/>
          <w:color w:val="FF0000"/>
          <w:sz w:val="19"/>
          <w:szCs w:val="19"/>
        </w:rPr>
        <w:t xml:space="preserve"> Command</w:t>
      </w:r>
      <w:r>
        <w:rPr>
          <w:rFonts w:ascii="Consolas" w:hAnsi="Consolas" w:cs="Consolas"/>
          <w:color w:val="0000FF"/>
          <w:sz w:val="19"/>
          <w:szCs w:val="19"/>
        </w:rPr>
        <w:t>="{</w:t>
      </w:r>
      <w:r>
        <w:rPr>
          <w:rFonts w:ascii="Consolas" w:hAnsi="Consolas" w:cs="Consolas"/>
          <w:color w:val="A31515"/>
          <w:sz w:val="19"/>
          <w:szCs w:val="19"/>
        </w:rPr>
        <w:t>Command</w:t>
      </w:r>
      <w:r>
        <w:rPr>
          <w:rFonts w:ascii="Consolas" w:hAnsi="Consolas" w:cs="Consolas"/>
          <w:color w:val="FF0000"/>
          <w:sz w:val="19"/>
          <w:szCs w:val="19"/>
        </w:rPr>
        <w:t xml:space="preserve"> Tile1CMD</w:t>
      </w:r>
      <w:r>
        <w:rPr>
          <w:rFonts w:ascii="Consolas" w:hAnsi="Consolas" w:cs="Consolas"/>
          <w:color w:val="0000FF"/>
          <w:sz w:val="19"/>
          <w:szCs w:val="19"/>
        </w:rPr>
        <w:t>}"/&gt;</w:t>
      </w:r>
    </w:p>
    <w:p w:rsidR="00386C25" w:rsidRDefault="00386C25"/>
    <w:p w:rsidR="00E20A44" w:rsidRDefault="00E20A44">
      <w:r>
        <w:t>Buttons</w:t>
      </w:r>
      <w:r w:rsidR="00153019">
        <w:t xml:space="preserve"> (most controls)</w:t>
      </w:r>
      <w:r>
        <w:t xml:space="preserve"> must have a style resource defined</w:t>
      </w:r>
      <w:r w:rsidR="00153019">
        <w:t>.</w:t>
      </w:r>
      <w:r>
        <w:t xml:space="preserve"> </w:t>
      </w:r>
      <w:r w:rsidR="00153019">
        <w:t xml:space="preserve"> A</w:t>
      </w:r>
      <w:r w:rsidR="009817F2">
        <w:t xml:space="preserve">lso </w:t>
      </w:r>
      <w:r>
        <w:t xml:space="preserve">in that style resource a content presenter needs to be part of the style </w:t>
      </w:r>
      <w:r w:rsidR="00153019">
        <w:t xml:space="preserve">to display the content </w:t>
      </w:r>
      <w:r>
        <w:t xml:space="preserve">and content must be defined in the </w:t>
      </w:r>
      <w:proofErr w:type="spellStart"/>
      <w:r w:rsidR="00153019">
        <w:t>xaml</w:t>
      </w:r>
      <w:proofErr w:type="spellEnd"/>
      <w:r w:rsidR="00153019">
        <w:t xml:space="preserve"> </w:t>
      </w:r>
      <w:r>
        <w:t>button (either binding or static) in order for the button to show up.</w:t>
      </w:r>
    </w:p>
    <w:p w:rsidR="00390A4E" w:rsidRDefault="00390A4E"/>
    <w:p w:rsidR="00390A4E" w:rsidRDefault="00390A4E">
      <w:r>
        <w:t xml:space="preserve">Must utilize </w:t>
      </w:r>
      <w:proofErr w:type="spellStart"/>
      <w:r w:rsidR="00FB0246">
        <w:rPr>
          <w:rFonts w:ascii="Consolas" w:hAnsi="Consolas" w:cs="Consolas"/>
          <w:color w:val="2B91AF"/>
          <w:sz w:val="19"/>
          <w:szCs w:val="19"/>
        </w:rPr>
        <w:t>WProperty</w:t>
      </w:r>
      <w:proofErr w:type="spellEnd"/>
      <w:r w:rsidR="00FB0246">
        <w:t xml:space="preserve"> </w:t>
      </w:r>
      <w:r>
        <w:t xml:space="preserve">for binding elements that will </w:t>
      </w:r>
      <w:r w:rsidR="00FB0246">
        <w:t>update</w:t>
      </w:r>
      <w:r>
        <w:t xml:space="preserve"> in </w:t>
      </w:r>
      <w:proofErr w:type="spellStart"/>
      <w:r>
        <w:t>codebehind</w:t>
      </w:r>
      <w:proofErr w:type="spellEnd"/>
      <w:r>
        <w:t xml:space="preserve"> per the following example…</w:t>
      </w:r>
    </w:p>
    <w:p w:rsidR="00390A4E" w:rsidRDefault="00390A4E" w:rsidP="00390A4E">
      <w:pPr>
        <w:autoSpaceDE w:val="0"/>
        <w:autoSpaceDN w:val="0"/>
        <w:adjustRightInd w:val="0"/>
        <w:spacing w:after="0" w:line="240" w:lineRule="auto"/>
        <w:rPr>
          <w:rFonts w:ascii="Consolas" w:hAnsi="Consolas" w:cs="Consolas"/>
          <w:sz w:val="19"/>
          <w:szCs w:val="19"/>
        </w:rPr>
      </w:pPr>
      <w:proofErr w:type="gramStart"/>
      <w:r>
        <w:rPr>
          <w:rFonts w:ascii="Consolas" w:hAnsi="Consolas" w:cs="Consolas"/>
          <w:color w:val="0000FF"/>
          <w:sz w:val="19"/>
          <w:szCs w:val="19"/>
        </w:rPr>
        <w:t>protected</w:t>
      </w:r>
      <w:proofErr w:type="gramEnd"/>
      <w:r>
        <w:rPr>
          <w:rFonts w:ascii="Consolas" w:hAnsi="Consolas" w:cs="Consolas"/>
          <w:sz w:val="19"/>
          <w:szCs w:val="19"/>
        </w:rPr>
        <w:t xml:space="preserve"> </w:t>
      </w:r>
      <w:proofErr w:type="spellStart"/>
      <w:r>
        <w:rPr>
          <w:rFonts w:ascii="Consolas" w:hAnsi="Consolas" w:cs="Consolas"/>
          <w:color w:val="2B91AF"/>
          <w:sz w:val="19"/>
          <w:szCs w:val="19"/>
        </w:rPr>
        <w:t>AbstractProperty</w:t>
      </w:r>
      <w:proofErr w:type="spellEnd"/>
      <w:r>
        <w:rPr>
          <w:rFonts w:ascii="Consolas" w:hAnsi="Consolas" w:cs="Consolas"/>
          <w:sz w:val="19"/>
          <w:szCs w:val="19"/>
        </w:rPr>
        <w:t xml:space="preserve"> </w:t>
      </w:r>
      <w:proofErr w:type="spellStart"/>
      <w:r>
        <w:rPr>
          <w:rFonts w:ascii="Consolas" w:hAnsi="Consolas" w:cs="Consolas"/>
          <w:sz w:val="19"/>
          <w:szCs w:val="19"/>
        </w:rPr>
        <w:t>m_samplebtncontent</w:t>
      </w:r>
      <w:proofErr w:type="spellEnd"/>
      <w:r>
        <w:rPr>
          <w:rFonts w:ascii="Consolas" w:hAnsi="Consolas" w:cs="Consolas"/>
          <w:sz w:val="19"/>
          <w:szCs w:val="19"/>
        </w:rPr>
        <w:t xml:space="preserve"> = </w:t>
      </w:r>
      <w:r>
        <w:rPr>
          <w:rFonts w:ascii="Consolas" w:hAnsi="Consolas" w:cs="Consolas"/>
          <w:color w:val="0000FF"/>
          <w:sz w:val="19"/>
          <w:szCs w:val="19"/>
        </w:rPr>
        <w:t>new</w:t>
      </w:r>
      <w:r>
        <w:rPr>
          <w:rFonts w:ascii="Consolas" w:hAnsi="Consolas" w:cs="Consolas"/>
          <w:sz w:val="19"/>
          <w:szCs w:val="19"/>
        </w:rPr>
        <w:t xml:space="preserve"> </w:t>
      </w:r>
      <w:proofErr w:type="spellStart"/>
      <w:r>
        <w:rPr>
          <w:rFonts w:ascii="Consolas" w:hAnsi="Consolas" w:cs="Consolas"/>
          <w:color w:val="2B91AF"/>
          <w:sz w:val="19"/>
          <w:szCs w:val="19"/>
        </w:rPr>
        <w:t>WProperty</w:t>
      </w:r>
      <w:proofErr w:type="spellEnd"/>
      <w:r>
        <w:rPr>
          <w:rFonts w:ascii="Consolas" w:hAnsi="Consolas" w:cs="Consolas"/>
          <w:sz w:val="19"/>
          <w:szCs w:val="19"/>
        </w:rPr>
        <w:t>(</w:t>
      </w:r>
      <w:proofErr w:type="spellStart"/>
      <w:r>
        <w:rPr>
          <w:rFonts w:ascii="Consolas" w:hAnsi="Consolas" w:cs="Consolas"/>
          <w:color w:val="0000FF"/>
          <w:sz w:val="19"/>
          <w:szCs w:val="19"/>
        </w:rPr>
        <w:t>typeof</w:t>
      </w:r>
      <w:proofErr w:type="spellEnd"/>
      <w:r>
        <w:rPr>
          <w:rFonts w:ascii="Consolas" w:hAnsi="Consolas" w:cs="Consolas"/>
          <w:sz w:val="19"/>
          <w:szCs w:val="19"/>
        </w:rPr>
        <w:t>(</w:t>
      </w:r>
      <w:r>
        <w:rPr>
          <w:rFonts w:ascii="Consolas" w:hAnsi="Consolas" w:cs="Consolas"/>
          <w:color w:val="0000FF"/>
          <w:sz w:val="19"/>
          <w:szCs w:val="19"/>
        </w:rPr>
        <w:t>string</w:t>
      </w:r>
      <w:r>
        <w:rPr>
          <w:rFonts w:ascii="Consolas" w:hAnsi="Consolas" w:cs="Consolas"/>
          <w:sz w:val="19"/>
          <w:szCs w:val="19"/>
        </w:rPr>
        <w:t xml:space="preserve">), </w:t>
      </w:r>
      <w:proofErr w:type="spellStart"/>
      <w:r>
        <w:rPr>
          <w:rFonts w:ascii="Consolas" w:hAnsi="Consolas" w:cs="Consolas"/>
          <w:color w:val="0000FF"/>
          <w:sz w:val="19"/>
          <w:szCs w:val="19"/>
        </w:rPr>
        <w:t>string</w:t>
      </w:r>
      <w:r>
        <w:rPr>
          <w:rFonts w:ascii="Consolas" w:hAnsi="Consolas" w:cs="Consolas"/>
          <w:sz w:val="19"/>
          <w:szCs w:val="19"/>
        </w:rPr>
        <w:t>.Empty</w:t>
      </w:r>
      <w:proofErr w:type="spellEnd"/>
      <w:r>
        <w:rPr>
          <w:rFonts w:ascii="Consolas" w:hAnsi="Consolas" w:cs="Consolas"/>
          <w:sz w:val="19"/>
          <w:szCs w:val="19"/>
        </w:rPr>
        <w:t>);</w:t>
      </w:r>
    </w:p>
    <w:p w:rsidR="00390A4E" w:rsidRDefault="00390A4E" w:rsidP="00390A4E">
      <w:pPr>
        <w:autoSpaceDE w:val="0"/>
        <w:autoSpaceDN w:val="0"/>
        <w:adjustRightInd w:val="0"/>
        <w:spacing w:after="0" w:line="240" w:lineRule="auto"/>
      </w:pPr>
    </w:p>
    <w:p w:rsidR="00390A4E" w:rsidRDefault="00390A4E" w:rsidP="00390A4E">
      <w:pPr>
        <w:autoSpaceDE w:val="0"/>
        <w:autoSpaceDN w:val="0"/>
        <w:adjustRightInd w:val="0"/>
        <w:spacing w:after="0" w:line="240" w:lineRule="auto"/>
        <w:rPr>
          <w:rFonts w:ascii="Consolas" w:hAnsi="Consolas" w:cs="Consolas"/>
          <w:sz w:val="19"/>
          <w:szCs w:val="19"/>
        </w:rPr>
      </w:pPr>
      <w:proofErr w:type="gramStart"/>
      <w:r>
        <w:rPr>
          <w:rFonts w:ascii="Consolas" w:hAnsi="Consolas" w:cs="Consolas"/>
          <w:color w:val="0000FF"/>
          <w:sz w:val="19"/>
          <w:szCs w:val="19"/>
        </w:rPr>
        <w:t>public</w:t>
      </w:r>
      <w:proofErr w:type="gramEnd"/>
      <w:r>
        <w:rPr>
          <w:rFonts w:ascii="Consolas" w:hAnsi="Consolas" w:cs="Consolas"/>
          <w:sz w:val="19"/>
          <w:szCs w:val="19"/>
        </w:rPr>
        <w:t xml:space="preserve"> </w:t>
      </w:r>
      <w:r>
        <w:rPr>
          <w:rFonts w:ascii="Consolas" w:hAnsi="Consolas" w:cs="Consolas"/>
          <w:color w:val="0000FF"/>
          <w:sz w:val="19"/>
          <w:szCs w:val="19"/>
        </w:rPr>
        <w:t>string</w:t>
      </w:r>
      <w:r>
        <w:rPr>
          <w:rFonts w:ascii="Consolas" w:hAnsi="Consolas" w:cs="Consolas"/>
          <w:sz w:val="19"/>
          <w:szCs w:val="19"/>
        </w:rPr>
        <w:t xml:space="preserve"> </w:t>
      </w:r>
      <w:proofErr w:type="spellStart"/>
      <w:r>
        <w:rPr>
          <w:rFonts w:ascii="Consolas" w:hAnsi="Consolas" w:cs="Consolas"/>
          <w:sz w:val="19"/>
          <w:szCs w:val="19"/>
        </w:rPr>
        <w:t>SampleBtnContent</w:t>
      </w:r>
      <w:proofErr w:type="spellEnd"/>
    </w:p>
    <w:p w:rsidR="00390A4E" w:rsidRDefault="00390A4E" w:rsidP="00390A4E">
      <w:pPr>
        <w:autoSpaceDE w:val="0"/>
        <w:autoSpaceDN w:val="0"/>
        <w:adjustRightInd w:val="0"/>
        <w:spacing w:after="0" w:line="240" w:lineRule="auto"/>
        <w:rPr>
          <w:rFonts w:ascii="Consolas" w:hAnsi="Consolas" w:cs="Consolas"/>
          <w:sz w:val="19"/>
          <w:szCs w:val="19"/>
        </w:rPr>
      </w:pPr>
      <w:r>
        <w:rPr>
          <w:rFonts w:ascii="Consolas" w:hAnsi="Consolas" w:cs="Consolas"/>
          <w:sz w:val="19"/>
          <w:szCs w:val="19"/>
        </w:rPr>
        <w:t xml:space="preserve">        {</w:t>
      </w:r>
    </w:p>
    <w:p w:rsidR="00390A4E" w:rsidRDefault="00390A4E" w:rsidP="00390A4E">
      <w:pPr>
        <w:autoSpaceDE w:val="0"/>
        <w:autoSpaceDN w:val="0"/>
        <w:adjustRightInd w:val="0"/>
        <w:spacing w:after="0" w:line="240" w:lineRule="auto"/>
        <w:rPr>
          <w:rFonts w:ascii="Consolas" w:hAnsi="Consolas" w:cs="Consolas"/>
          <w:sz w:val="19"/>
          <w:szCs w:val="19"/>
        </w:rPr>
      </w:pPr>
      <w:r>
        <w:rPr>
          <w:rFonts w:ascii="Consolas" w:hAnsi="Consolas" w:cs="Consolas"/>
          <w:sz w:val="19"/>
          <w:szCs w:val="19"/>
        </w:rPr>
        <w:t xml:space="preserve">            </w:t>
      </w:r>
      <w:proofErr w:type="gramStart"/>
      <w:r>
        <w:rPr>
          <w:rFonts w:ascii="Consolas" w:hAnsi="Consolas" w:cs="Consolas"/>
          <w:color w:val="0000FF"/>
          <w:sz w:val="19"/>
          <w:szCs w:val="19"/>
        </w:rPr>
        <w:t>get</w:t>
      </w:r>
      <w:proofErr w:type="gramEnd"/>
      <w:r>
        <w:rPr>
          <w:rFonts w:ascii="Consolas" w:hAnsi="Consolas" w:cs="Consolas"/>
          <w:sz w:val="19"/>
          <w:szCs w:val="19"/>
        </w:rPr>
        <w:t xml:space="preserve"> { </w:t>
      </w:r>
      <w:r>
        <w:rPr>
          <w:rFonts w:ascii="Consolas" w:hAnsi="Consolas" w:cs="Consolas"/>
          <w:color w:val="0000FF"/>
          <w:sz w:val="19"/>
          <w:szCs w:val="19"/>
        </w:rPr>
        <w:t>return</w:t>
      </w:r>
      <w:r>
        <w:rPr>
          <w:rFonts w:ascii="Consolas" w:hAnsi="Consolas" w:cs="Consolas"/>
          <w:sz w:val="19"/>
          <w:szCs w:val="19"/>
        </w:rPr>
        <w:t xml:space="preserve"> (</w:t>
      </w:r>
      <w:r>
        <w:rPr>
          <w:rFonts w:ascii="Consolas" w:hAnsi="Consolas" w:cs="Consolas"/>
          <w:color w:val="0000FF"/>
          <w:sz w:val="19"/>
          <w:szCs w:val="19"/>
        </w:rPr>
        <w:t>string</w:t>
      </w:r>
      <w:r>
        <w:rPr>
          <w:rFonts w:ascii="Consolas" w:hAnsi="Consolas" w:cs="Consolas"/>
          <w:sz w:val="19"/>
          <w:szCs w:val="19"/>
        </w:rPr>
        <w:t>)</w:t>
      </w:r>
      <w:proofErr w:type="spellStart"/>
      <w:r>
        <w:rPr>
          <w:rFonts w:ascii="Consolas" w:hAnsi="Consolas" w:cs="Consolas"/>
          <w:sz w:val="19"/>
          <w:szCs w:val="19"/>
        </w:rPr>
        <w:t>m_samplebtncontent.GetValue</w:t>
      </w:r>
      <w:proofErr w:type="spellEnd"/>
      <w:r>
        <w:rPr>
          <w:rFonts w:ascii="Consolas" w:hAnsi="Consolas" w:cs="Consolas"/>
          <w:sz w:val="19"/>
          <w:szCs w:val="19"/>
        </w:rPr>
        <w:t>(); }</w:t>
      </w:r>
    </w:p>
    <w:p w:rsidR="00390A4E" w:rsidRDefault="00390A4E" w:rsidP="00390A4E">
      <w:pPr>
        <w:autoSpaceDE w:val="0"/>
        <w:autoSpaceDN w:val="0"/>
        <w:adjustRightInd w:val="0"/>
        <w:spacing w:after="0" w:line="240" w:lineRule="auto"/>
        <w:rPr>
          <w:rFonts w:ascii="Consolas" w:hAnsi="Consolas" w:cs="Consolas"/>
          <w:sz w:val="19"/>
          <w:szCs w:val="19"/>
        </w:rPr>
      </w:pPr>
      <w:r>
        <w:rPr>
          <w:rFonts w:ascii="Consolas" w:hAnsi="Consolas" w:cs="Consolas"/>
          <w:sz w:val="19"/>
          <w:szCs w:val="19"/>
        </w:rPr>
        <w:t xml:space="preserve">            </w:t>
      </w:r>
      <w:proofErr w:type="gramStart"/>
      <w:r>
        <w:rPr>
          <w:rFonts w:ascii="Consolas" w:hAnsi="Consolas" w:cs="Consolas"/>
          <w:color w:val="0000FF"/>
          <w:sz w:val="19"/>
          <w:szCs w:val="19"/>
        </w:rPr>
        <w:t>internal</w:t>
      </w:r>
      <w:proofErr w:type="gramEnd"/>
      <w:r>
        <w:rPr>
          <w:rFonts w:ascii="Consolas" w:hAnsi="Consolas" w:cs="Consolas"/>
          <w:sz w:val="19"/>
          <w:szCs w:val="19"/>
        </w:rPr>
        <w:t xml:space="preserve"> </w:t>
      </w:r>
      <w:r>
        <w:rPr>
          <w:rFonts w:ascii="Consolas" w:hAnsi="Consolas" w:cs="Consolas"/>
          <w:color w:val="0000FF"/>
          <w:sz w:val="19"/>
          <w:szCs w:val="19"/>
        </w:rPr>
        <w:t>set</w:t>
      </w:r>
      <w:r>
        <w:rPr>
          <w:rFonts w:ascii="Consolas" w:hAnsi="Consolas" w:cs="Consolas"/>
          <w:sz w:val="19"/>
          <w:szCs w:val="19"/>
        </w:rPr>
        <w:t xml:space="preserve"> { </w:t>
      </w:r>
      <w:proofErr w:type="spellStart"/>
      <w:r>
        <w:rPr>
          <w:rFonts w:ascii="Consolas" w:hAnsi="Consolas" w:cs="Consolas"/>
          <w:sz w:val="19"/>
          <w:szCs w:val="19"/>
        </w:rPr>
        <w:t>m_samplebtncontent.SetValue</w:t>
      </w:r>
      <w:proofErr w:type="spellEnd"/>
      <w:r>
        <w:rPr>
          <w:rFonts w:ascii="Consolas" w:hAnsi="Consolas" w:cs="Consolas"/>
          <w:sz w:val="19"/>
          <w:szCs w:val="19"/>
        </w:rPr>
        <w:t>(</w:t>
      </w:r>
      <w:r>
        <w:rPr>
          <w:rFonts w:ascii="Consolas" w:hAnsi="Consolas" w:cs="Consolas"/>
          <w:color w:val="0000FF"/>
          <w:sz w:val="19"/>
          <w:szCs w:val="19"/>
        </w:rPr>
        <w:t>value</w:t>
      </w:r>
      <w:r>
        <w:rPr>
          <w:rFonts w:ascii="Consolas" w:hAnsi="Consolas" w:cs="Consolas"/>
          <w:sz w:val="19"/>
          <w:szCs w:val="19"/>
        </w:rPr>
        <w:t>); }</w:t>
      </w:r>
    </w:p>
    <w:p w:rsidR="00390A4E" w:rsidRDefault="00390A4E" w:rsidP="00390A4E">
      <w:pPr>
        <w:autoSpaceDE w:val="0"/>
        <w:autoSpaceDN w:val="0"/>
        <w:adjustRightInd w:val="0"/>
        <w:spacing w:after="0" w:line="240" w:lineRule="auto"/>
        <w:rPr>
          <w:rFonts w:ascii="Consolas" w:hAnsi="Consolas" w:cs="Consolas"/>
          <w:sz w:val="19"/>
          <w:szCs w:val="19"/>
        </w:rPr>
      </w:pPr>
      <w:r>
        <w:rPr>
          <w:rFonts w:ascii="Consolas" w:hAnsi="Consolas" w:cs="Consolas"/>
          <w:sz w:val="19"/>
          <w:szCs w:val="19"/>
        </w:rPr>
        <w:t xml:space="preserve">        }</w:t>
      </w:r>
    </w:p>
    <w:p w:rsidR="00390A4E" w:rsidRDefault="00390A4E" w:rsidP="00390A4E">
      <w:pPr>
        <w:autoSpaceDE w:val="0"/>
        <w:autoSpaceDN w:val="0"/>
        <w:adjustRightInd w:val="0"/>
        <w:spacing w:after="0" w:line="240" w:lineRule="auto"/>
        <w:rPr>
          <w:rFonts w:ascii="Consolas" w:hAnsi="Consolas" w:cs="Consolas"/>
          <w:sz w:val="19"/>
          <w:szCs w:val="19"/>
        </w:rPr>
      </w:pPr>
    </w:p>
    <w:p w:rsidR="00390A4E" w:rsidRDefault="00390A4E" w:rsidP="00390A4E">
      <w:pPr>
        <w:autoSpaceDE w:val="0"/>
        <w:autoSpaceDN w:val="0"/>
        <w:adjustRightInd w:val="0"/>
        <w:spacing w:after="0" w:line="240" w:lineRule="auto"/>
        <w:rPr>
          <w:rFonts w:ascii="Consolas" w:hAnsi="Consolas" w:cs="Consolas"/>
          <w:sz w:val="19"/>
          <w:szCs w:val="19"/>
        </w:rPr>
      </w:pPr>
      <w:proofErr w:type="gramStart"/>
      <w:r>
        <w:rPr>
          <w:rFonts w:ascii="Consolas" w:hAnsi="Consolas" w:cs="Consolas"/>
          <w:color w:val="0000FF"/>
          <w:sz w:val="19"/>
          <w:szCs w:val="19"/>
        </w:rPr>
        <w:t>public</w:t>
      </w:r>
      <w:proofErr w:type="gramEnd"/>
      <w:r>
        <w:rPr>
          <w:rFonts w:ascii="Consolas" w:hAnsi="Consolas" w:cs="Consolas"/>
          <w:sz w:val="19"/>
          <w:szCs w:val="19"/>
        </w:rPr>
        <w:t xml:space="preserve"> </w:t>
      </w:r>
      <w:proofErr w:type="spellStart"/>
      <w:r>
        <w:rPr>
          <w:rFonts w:ascii="Consolas" w:hAnsi="Consolas" w:cs="Consolas"/>
          <w:color w:val="2B91AF"/>
          <w:sz w:val="19"/>
          <w:szCs w:val="19"/>
        </w:rPr>
        <w:t>AbstractProperty</w:t>
      </w:r>
      <w:proofErr w:type="spellEnd"/>
      <w:r>
        <w:rPr>
          <w:rFonts w:ascii="Consolas" w:hAnsi="Consolas" w:cs="Consolas"/>
          <w:sz w:val="19"/>
          <w:szCs w:val="19"/>
        </w:rPr>
        <w:t xml:space="preserve"> </w:t>
      </w:r>
      <w:proofErr w:type="spellStart"/>
      <w:r>
        <w:rPr>
          <w:rFonts w:ascii="Consolas" w:hAnsi="Consolas" w:cs="Consolas"/>
          <w:sz w:val="19"/>
          <w:szCs w:val="19"/>
        </w:rPr>
        <w:t>SampleBtnContentProperty</w:t>
      </w:r>
      <w:proofErr w:type="spellEnd"/>
    </w:p>
    <w:p w:rsidR="00390A4E" w:rsidRDefault="00390A4E" w:rsidP="00390A4E">
      <w:pPr>
        <w:autoSpaceDE w:val="0"/>
        <w:autoSpaceDN w:val="0"/>
        <w:adjustRightInd w:val="0"/>
        <w:spacing w:after="0" w:line="240" w:lineRule="auto"/>
        <w:rPr>
          <w:rFonts w:ascii="Consolas" w:hAnsi="Consolas" w:cs="Consolas"/>
          <w:sz w:val="19"/>
          <w:szCs w:val="19"/>
        </w:rPr>
      </w:pPr>
      <w:r>
        <w:rPr>
          <w:rFonts w:ascii="Consolas" w:hAnsi="Consolas" w:cs="Consolas"/>
          <w:sz w:val="19"/>
          <w:szCs w:val="19"/>
        </w:rPr>
        <w:t xml:space="preserve">        {</w:t>
      </w:r>
    </w:p>
    <w:p w:rsidR="00390A4E" w:rsidRDefault="00390A4E" w:rsidP="00390A4E">
      <w:pPr>
        <w:autoSpaceDE w:val="0"/>
        <w:autoSpaceDN w:val="0"/>
        <w:adjustRightInd w:val="0"/>
        <w:spacing w:after="0" w:line="240" w:lineRule="auto"/>
        <w:rPr>
          <w:rFonts w:ascii="Consolas" w:hAnsi="Consolas" w:cs="Consolas"/>
          <w:sz w:val="19"/>
          <w:szCs w:val="19"/>
        </w:rPr>
      </w:pPr>
      <w:r>
        <w:rPr>
          <w:rFonts w:ascii="Consolas" w:hAnsi="Consolas" w:cs="Consolas"/>
          <w:sz w:val="19"/>
          <w:szCs w:val="19"/>
        </w:rPr>
        <w:t xml:space="preserve">            </w:t>
      </w:r>
      <w:proofErr w:type="gramStart"/>
      <w:r>
        <w:rPr>
          <w:rFonts w:ascii="Consolas" w:hAnsi="Consolas" w:cs="Consolas"/>
          <w:color w:val="0000FF"/>
          <w:sz w:val="19"/>
          <w:szCs w:val="19"/>
        </w:rPr>
        <w:t>get</w:t>
      </w:r>
      <w:proofErr w:type="gramEnd"/>
      <w:r>
        <w:rPr>
          <w:rFonts w:ascii="Consolas" w:hAnsi="Consolas" w:cs="Consolas"/>
          <w:sz w:val="19"/>
          <w:szCs w:val="19"/>
        </w:rPr>
        <w:t xml:space="preserve"> { </w:t>
      </w:r>
      <w:r>
        <w:rPr>
          <w:rFonts w:ascii="Consolas" w:hAnsi="Consolas" w:cs="Consolas"/>
          <w:color w:val="0000FF"/>
          <w:sz w:val="19"/>
          <w:szCs w:val="19"/>
        </w:rPr>
        <w:t>return</w:t>
      </w:r>
      <w:r>
        <w:rPr>
          <w:rFonts w:ascii="Consolas" w:hAnsi="Consolas" w:cs="Consolas"/>
          <w:sz w:val="19"/>
          <w:szCs w:val="19"/>
        </w:rPr>
        <w:t xml:space="preserve"> </w:t>
      </w:r>
      <w:proofErr w:type="spellStart"/>
      <w:r>
        <w:rPr>
          <w:rFonts w:ascii="Consolas" w:hAnsi="Consolas" w:cs="Consolas"/>
          <w:sz w:val="19"/>
          <w:szCs w:val="19"/>
        </w:rPr>
        <w:t>m_samplebtncontent</w:t>
      </w:r>
      <w:proofErr w:type="spellEnd"/>
      <w:r>
        <w:rPr>
          <w:rFonts w:ascii="Consolas" w:hAnsi="Consolas" w:cs="Consolas"/>
          <w:sz w:val="19"/>
          <w:szCs w:val="19"/>
        </w:rPr>
        <w:t>; }</w:t>
      </w:r>
    </w:p>
    <w:p w:rsidR="00390A4E" w:rsidRDefault="00390A4E" w:rsidP="00390A4E">
      <w:pPr>
        <w:autoSpaceDE w:val="0"/>
        <w:autoSpaceDN w:val="0"/>
        <w:adjustRightInd w:val="0"/>
        <w:spacing w:after="0" w:line="240" w:lineRule="auto"/>
        <w:rPr>
          <w:rFonts w:ascii="Consolas" w:hAnsi="Consolas" w:cs="Consolas"/>
          <w:sz w:val="19"/>
          <w:szCs w:val="19"/>
        </w:rPr>
      </w:pPr>
      <w:r>
        <w:rPr>
          <w:rFonts w:ascii="Consolas" w:hAnsi="Consolas" w:cs="Consolas"/>
          <w:sz w:val="19"/>
          <w:szCs w:val="19"/>
        </w:rPr>
        <w:t xml:space="preserve">        }</w:t>
      </w:r>
    </w:p>
    <w:p w:rsidR="00390A4E" w:rsidRDefault="00390A4E" w:rsidP="00390A4E">
      <w:pPr>
        <w:autoSpaceDE w:val="0"/>
        <w:autoSpaceDN w:val="0"/>
        <w:adjustRightInd w:val="0"/>
        <w:spacing w:after="0" w:line="240" w:lineRule="auto"/>
        <w:rPr>
          <w:rFonts w:ascii="Consolas" w:hAnsi="Consolas" w:cs="Consolas"/>
          <w:sz w:val="19"/>
          <w:szCs w:val="19"/>
        </w:rPr>
      </w:pPr>
      <w:r>
        <w:rPr>
          <w:rFonts w:ascii="Consolas" w:hAnsi="Consolas" w:cs="Consolas"/>
          <w:sz w:val="19"/>
          <w:szCs w:val="19"/>
        </w:rPr>
        <w:t xml:space="preserve">        </w:t>
      </w:r>
    </w:p>
    <w:p w:rsidR="00390A4E" w:rsidRDefault="00720BD4">
      <w:r>
        <w:t xml:space="preserve">Bind </w:t>
      </w:r>
      <w:proofErr w:type="spellStart"/>
      <w:r>
        <w:t>xaml</w:t>
      </w:r>
      <w:proofErr w:type="spellEnd"/>
      <w:r>
        <w:t xml:space="preserve"> to </w:t>
      </w:r>
      <w:proofErr w:type="spellStart"/>
      <w:r>
        <w:rPr>
          <w:rFonts w:ascii="Consolas" w:hAnsi="Consolas" w:cs="Consolas"/>
          <w:sz w:val="19"/>
          <w:szCs w:val="19"/>
        </w:rPr>
        <w:t>SampleBtnContent</w:t>
      </w:r>
      <w:proofErr w:type="spellEnd"/>
      <w:r>
        <w:rPr>
          <w:rFonts w:ascii="Consolas" w:hAnsi="Consolas" w:cs="Consolas"/>
          <w:sz w:val="19"/>
          <w:szCs w:val="19"/>
        </w:rPr>
        <w:t xml:space="preserve"> (</w:t>
      </w:r>
      <w:proofErr w:type="spellStart"/>
      <w:r>
        <w:rPr>
          <w:rFonts w:ascii="Consolas" w:hAnsi="Consolas" w:cs="Consolas"/>
          <w:sz w:val="19"/>
          <w:szCs w:val="19"/>
        </w:rPr>
        <w:t>ie</w:t>
      </w:r>
      <w:proofErr w:type="spellEnd"/>
      <w:r>
        <w:rPr>
          <w:rFonts w:ascii="Consolas" w:hAnsi="Consolas" w:cs="Consolas"/>
          <w:sz w:val="19"/>
          <w:szCs w:val="19"/>
        </w:rPr>
        <w:t xml:space="preserve"> actual property not abstract property)</w:t>
      </w:r>
    </w:p>
    <w:p w:rsidR="00720BD4" w:rsidRDefault="00720BD4" w:rsidP="00720BD4">
      <w:pPr>
        <w:autoSpaceDE w:val="0"/>
        <w:autoSpaceDN w:val="0"/>
        <w:adjustRightInd w:val="0"/>
        <w:spacing w:after="0" w:line="240" w:lineRule="auto"/>
        <w:rPr>
          <w:rFonts w:ascii="Consolas" w:hAnsi="Consolas" w:cs="Consolas"/>
          <w:color w:val="A31515"/>
          <w:sz w:val="19"/>
          <w:szCs w:val="19"/>
        </w:rPr>
      </w:pPr>
      <w:r>
        <w:rPr>
          <w:rFonts w:ascii="Consolas" w:hAnsi="Consolas" w:cs="Consolas"/>
          <w:color w:val="0000FF"/>
          <w:sz w:val="19"/>
          <w:szCs w:val="19"/>
        </w:rPr>
        <w:t>&lt;</w:t>
      </w:r>
      <w:r>
        <w:rPr>
          <w:rFonts w:ascii="Consolas" w:hAnsi="Consolas" w:cs="Consolas"/>
          <w:color w:val="A31515"/>
          <w:sz w:val="19"/>
          <w:szCs w:val="19"/>
        </w:rPr>
        <w:t>Label</w:t>
      </w:r>
      <w:r>
        <w:rPr>
          <w:rFonts w:ascii="Consolas" w:hAnsi="Consolas" w:cs="Consolas"/>
          <w:color w:val="FF0000"/>
          <w:sz w:val="19"/>
          <w:szCs w:val="19"/>
        </w:rPr>
        <w:t xml:space="preserve"> DataContext</w:t>
      </w:r>
      <w:r>
        <w:rPr>
          <w:rFonts w:ascii="Consolas" w:hAnsi="Consolas" w:cs="Consolas"/>
          <w:color w:val="0000FF"/>
          <w:sz w:val="19"/>
          <w:szCs w:val="19"/>
        </w:rPr>
        <w:t>="{</w:t>
      </w:r>
      <w:r>
        <w:rPr>
          <w:rFonts w:ascii="Consolas" w:hAnsi="Consolas" w:cs="Consolas"/>
          <w:color w:val="A31515"/>
          <w:sz w:val="19"/>
          <w:szCs w:val="19"/>
        </w:rPr>
        <w:t>Binding</w:t>
      </w:r>
      <w:r>
        <w:rPr>
          <w:rFonts w:ascii="Consolas" w:hAnsi="Consolas" w:cs="Consolas"/>
          <w:color w:val="FF0000"/>
          <w:sz w:val="19"/>
          <w:szCs w:val="19"/>
        </w:rPr>
        <w:t xml:space="preserve"> Source</w:t>
      </w:r>
      <w:proofErr w:type="gramStart"/>
      <w:r>
        <w:rPr>
          <w:rFonts w:ascii="Consolas" w:hAnsi="Consolas" w:cs="Consolas"/>
          <w:color w:val="0000FF"/>
          <w:sz w:val="19"/>
          <w:szCs w:val="19"/>
        </w:rPr>
        <w:t>={</w:t>
      </w:r>
      <w:proofErr w:type="spellStart"/>
      <w:proofErr w:type="gramEnd"/>
      <w:r>
        <w:rPr>
          <w:rFonts w:ascii="Consolas" w:hAnsi="Consolas" w:cs="Consolas"/>
          <w:color w:val="A31515"/>
          <w:sz w:val="19"/>
          <w:szCs w:val="19"/>
        </w:rPr>
        <w:t>StaticResource</w:t>
      </w:r>
      <w:proofErr w:type="spellEnd"/>
      <w:r>
        <w:rPr>
          <w:rFonts w:ascii="Consolas" w:hAnsi="Consolas" w:cs="Consolas"/>
          <w:color w:val="FF0000"/>
          <w:sz w:val="19"/>
          <w:szCs w:val="19"/>
        </w:rPr>
        <w:t xml:space="preserve"> </w:t>
      </w:r>
      <w:proofErr w:type="spellStart"/>
      <w:r>
        <w:rPr>
          <w:rFonts w:ascii="Consolas" w:hAnsi="Consolas" w:cs="Consolas"/>
          <w:color w:val="FF0000"/>
          <w:sz w:val="19"/>
          <w:szCs w:val="19"/>
        </w:rPr>
        <w:t>StartModel</w:t>
      </w:r>
      <w:proofErr w:type="spellEnd"/>
      <w:r>
        <w:rPr>
          <w:rFonts w:ascii="Consolas" w:hAnsi="Consolas" w:cs="Consolas"/>
          <w:color w:val="0000FF"/>
          <w:sz w:val="19"/>
          <w:szCs w:val="19"/>
        </w:rPr>
        <w:t>}}"</w:t>
      </w:r>
      <w:r>
        <w:rPr>
          <w:rFonts w:ascii="Consolas" w:hAnsi="Consolas" w:cs="Consolas"/>
          <w:color w:val="FF0000"/>
          <w:sz w:val="19"/>
          <w:szCs w:val="19"/>
        </w:rPr>
        <w:t xml:space="preserve"> </w:t>
      </w:r>
      <w:proofErr w:type="spellStart"/>
      <w:r>
        <w:rPr>
          <w:rFonts w:ascii="Consolas" w:hAnsi="Consolas" w:cs="Consolas"/>
          <w:color w:val="FF0000"/>
          <w:sz w:val="19"/>
          <w:szCs w:val="19"/>
        </w:rPr>
        <w:t>Grid.Column</w:t>
      </w:r>
      <w:proofErr w:type="spellEnd"/>
      <w:r>
        <w:rPr>
          <w:rFonts w:ascii="Consolas" w:hAnsi="Consolas" w:cs="Consolas"/>
          <w:color w:val="0000FF"/>
          <w:sz w:val="19"/>
          <w:szCs w:val="19"/>
        </w:rPr>
        <w:t>="0"</w:t>
      </w:r>
      <w:r>
        <w:rPr>
          <w:rFonts w:ascii="Consolas" w:hAnsi="Consolas" w:cs="Consolas"/>
          <w:color w:val="FF0000"/>
          <w:sz w:val="19"/>
          <w:szCs w:val="19"/>
        </w:rPr>
        <w:t xml:space="preserve"> </w:t>
      </w:r>
      <w:proofErr w:type="spellStart"/>
      <w:r>
        <w:rPr>
          <w:rFonts w:ascii="Consolas" w:hAnsi="Consolas" w:cs="Consolas"/>
          <w:color w:val="FF0000"/>
          <w:sz w:val="19"/>
          <w:szCs w:val="19"/>
        </w:rPr>
        <w:t>Grid.Row</w:t>
      </w:r>
      <w:proofErr w:type="spellEnd"/>
      <w:r>
        <w:rPr>
          <w:rFonts w:ascii="Consolas" w:hAnsi="Consolas" w:cs="Consolas"/>
          <w:color w:val="0000FF"/>
          <w:sz w:val="19"/>
          <w:szCs w:val="19"/>
        </w:rPr>
        <w:t>="1"</w:t>
      </w:r>
      <w:r>
        <w:rPr>
          <w:rFonts w:ascii="Consolas" w:hAnsi="Consolas" w:cs="Consolas"/>
          <w:color w:val="FF0000"/>
          <w:sz w:val="19"/>
          <w:szCs w:val="19"/>
        </w:rPr>
        <w:t xml:space="preserve"> Content</w:t>
      </w:r>
      <w:r>
        <w:rPr>
          <w:rFonts w:ascii="Consolas" w:hAnsi="Consolas" w:cs="Consolas"/>
          <w:color w:val="0000FF"/>
          <w:sz w:val="19"/>
          <w:szCs w:val="19"/>
        </w:rPr>
        <w:t>="{</w:t>
      </w:r>
      <w:r>
        <w:rPr>
          <w:rFonts w:ascii="Consolas" w:hAnsi="Consolas" w:cs="Consolas"/>
          <w:color w:val="A31515"/>
          <w:sz w:val="19"/>
          <w:szCs w:val="19"/>
        </w:rPr>
        <w:t>Binding</w:t>
      </w:r>
      <w:r>
        <w:rPr>
          <w:rFonts w:ascii="Consolas" w:hAnsi="Consolas" w:cs="Consolas"/>
          <w:color w:val="FF0000"/>
          <w:sz w:val="19"/>
          <w:szCs w:val="19"/>
        </w:rPr>
        <w:t xml:space="preserve"> Path</w:t>
      </w:r>
      <w:r>
        <w:rPr>
          <w:rFonts w:ascii="Consolas" w:hAnsi="Consolas" w:cs="Consolas"/>
          <w:color w:val="0000FF"/>
          <w:sz w:val="19"/>
          <w:szCs w:val="19"/>
        </w:rPr>
        <w:t>=</w:t>
      </w:r>
      <w:proofErr w:type="spellStart"/>
      <w:r>
        <w:rPr>
          <w:rFonts w:ascii="Consolas" w:hAnsi="Consolas" w:cs="Consolas"/>
          <w:color w:val="0000FF"/>
          <w:sz w:val="19"/>
          <w:szCs w:val="19"/>
        </w:rPr>
        <w:t>SampleBtnContent,</w:t>
      </w:r>
      <w:r>
        <w:rPr>
          <w:rFonts w:ascii="Consolas" w:hAnsi="Consolas" w:cs="Consolas"/>
          <w:color w:val="FF0000"/>
          <w:sz w:val="19"/>
          <w:szCs w:val="19"/>
        </w:rPr>
        <w:t>Mode</w:t>
      </w:r>
      <w:proofErr w:type="spellEnd"/>
      <w:r>
        <w:rPr>
          <w:rFonts w:ascii="Consolas" w:hAnsi="Consolas" w:cs="Consolas"/>
          <w:color w:val="0000FF"/>
          <w:sz w:val="19"/>
          <w:szCs w:val="19"/>
        </w:rPr>
        <w:t>=</w:t>
      </w:r>
      <w:proofErr w:type="spellStart"/>
      <w:r>
        <w:rPr>
          <w:rFonts w:ascii="Consolas" w:hAnsi="Consolas" w:cs="Consolas"/>
          <w:color w:val="0000FF"/>
          <w:sz w:val="19"/>
          <w:szCs w:val="19"/>
        </w:rPr>
        <w:t>TwoWay</w:t>
      </w:r>
      <w:proofErr w:type="spellEnd"/>
      <w:r>
        <w:rPr>
          <w:rFonts w:ascii="Consolas" w:hAnsi="Consolas" w:cs="Consolas"/>
          <w:color w:val="0000FF"/>
          <w:sz w:val="19"/>
          <w:szCs w:val="19"/>
        </w:rPr>
        <w:t>}"/&gt;</w:t>
      </w:r>
      <w:r>
        <w:rPr>
          <w:rFonts w:ascii="Consolas" w:hAnsi="Consolas" w:cs="Consolas"/>
          <w:color w:val="A31515"/>
          <w:sz w:val="19"/>
          <w:szCs w:val="19"/>
        </w:rPr>
        <w:t xml:space="preserve">            </w:t>
      </w:r>
    </w:p>
    <w:p w:rsidR="00390A4E" w:rsidRDefault="00390A4E"/>
    <w:p w:rsidR="00AA423F" w:rsidRDefault="00AA423F">
      <w:pPr>
        <w:rPr>
          <w:b/>
        </w:rPr>
      </w:pPr>
    </w:p>
    <w:p w:rsidR="00772C20" w:rsidRDefault="00A43D47">
      <w:r w:rsidRPr="00A43D47">
        <w:rPr>
          <w:b/>
        </w:rPr>
        <w:t>Models</w:t>
      </w:r>
      <w:r>
        <w:t xml:space="preserve"> </w:t>
      </w:r>
      <w:r w:rsidR="0047692D">
        <w:t>– Used</w:t>
      </w:r>
      <w:r w:rsidR="00772C20">
        <w:t xml:space="preserve"> to keep information for the plugin to use much like MVVM model</w:t>
      </w:r>
    </w:p>
    <w:p w:rsidR="00AA423F" w:rsidRDefault="00AA423F">
      <w:proofErr w:type="gramStart"/>
      <w:r>
        <w:t xml:space="preserve">Must add model registration to plugin.xml regardless of </w:t>
      </w:r>
      <w:proofErr w:type="spellStart"/>
      <w:r>
        <w:t>plugin</w:t>
      </w:r>
      <w:proofErr w:type="spellEnd"/>
      <w:r>
        <w:t xml:space="preserve"> or skin anytime a model will be used.</w:t>
      </w:r>
      <w:proofErr w:type="gramEnd"/>
    </w:p>
    <w:p w:rsidR="00AA423F" w:rsidRDefault="00AA423F"/>
    <w:p w:rsidR="00CF7CF5" w:rsidRDefault="00CF7CF5"/>
    <w:p w:rsidR="00CF7CF5" w:rsidRDefault="00CF7CF5"/>
    <w:p w:rsidR="00CF7CF5" w:rsidRDefault="00CF7CF5"/>
    <w:p w:rsidR="00CF7CF5" w:rsidRDefault="00CF7CF5"/>
    <w:p w:rsidR="00772C20" w:rsidRDefault="00772C20">
      <w:r w:rsidRPr="00772C20">
        <w:rPr>
          <w:b/>
        </w:rPr>
        <w:lastRenderedPageBreak/>
        <w:t>Build</w:t>
      </w:r>
      <w:r>
        <w:t xml:space="preserve"> – Notes on how to setup plugin </w:t>
      </w:r>
    </w:p>
    <w:p w:rsidR="00772C20" w:rsidRDefault="00772C20">
      <w:r>
        <w:t>Plugin structure must be added to the MP2 folder under (until fully installed)</w:t>
      </w:r>
    </w:p>
    <w:p w:rsidR="00224372" w:rsidRDefault="00772C20">
      <w:r w:rsidRPr="00772C20">
        <w:t>C:\Users\Chad\MP2\MediaPortal\Bin\MP2-Client\bin\x86\Debug\Plugins</w:t>
      </w:r>
    </w:p>
    <w:p w:rsidR="0047692D" w:rsidRDefault="00772C20" w:rsidP="0047692D">
      <w:pPr>
        <w:spacing w:after="0"/>
      </w:pPr>
      <w:r>
        <w:t xml:space="preserve">Can Auto add the structure by adding the following code to the project properties </w:t>
      </w:r>
      <w:proofErr w:type="gramStart"/>
      <w:r>
        <w:t>under</w:t>
      </w:r>
      <w:proofErr w:type="gramEnd"/>
      <w:r>
        <w:t xml:space="preserve"> </w:t>
      </w:r>
    </w:p>
    <w:p w:rsidR="00772C20" w:rsidRDefault="00772C20" w:rsidP="0047692D">
      <w:pPr>
        <w:spacing w:after="0"/>
      </w:pPr>
      <w:proofErr w:type="gramStart"/>
      <w:r>
        <w:t>build</w:t>
      </w:r>
      <w:proofErr w:type="gramEnd"/>
      <w:r>
        <w:t xml:space="preserve"> events tab – Post build events</w:t>
      </w:r>
      <w:r w:rsidR="00AF7DED">
        <w:t xml:space="preserve"> this will place </w:t>
      </w:r>
      <w:r w:rsidR="0047692D">
        <w:t>the project in its proper location from above</w:t>
      </w:r>
    </w:p>
    <w:p w:rsidR="0047692D" w:rsidRDefault="007300D3" w:rsidP="007300D3">
      <w:r>
        <w:t xml:space="preserve">Also </w:t>
      </w:r>
      <w:proofErr w:type="gramStart"/>
      <w:r>
        <w:t>Make</w:t>
      </w:r>
      <w:proofErr w:type="gramEnd"/>
      <w:r>
        <w:t xml:space="preserve"> sure that the build output path is set for </w:t>
      </w:r>
      <w:r w:rsidRPr="007300D3">
        <w:t>bin\x86\Debug\</w:t>
      </w:r>
      <w:r>
        <w:t xml:space="preserve"> </w:t>
      </w:r>
    </w:p>
    <w:p w:rsidR="00772C20" w:rsidRDefault="00772C20" w:rsidP="00772C20">
      <w:proofErr w:type="spellStart"/>
      <w:proofErr w:type="gramStart"/>
      <w:r>
        <w:t>xcopy</w:t>
      </w:r>
      <w:proofErr w:type="spellEnd"/>
      <w:proofErr w:type="gramEnd"/>
      <w:r>
        <w:t xml:space="preserve"> /Y "$(</w:t>
      </w:r>
      <w:proofErr w:type="spellStart"/>
      <w:r>
        <w:t>ProjectDir</w:t>
      </w:r>
      <w:proofErr w:type="spellEnd"/>
      <w:r>
        <w:t>)plugin.xml" "$(SolutionDir)..\Bin\</w:t>
      </w:r>
      <w:proofErr w:type="gramStart"/>
      <w:r>
        <w:t>$(</w:t>
      </w:r>
      <w:proofErr w:type="gramEnd"/>
      <w:r>
        <w:t>SolutionName)\$(OutDir)Plugins\$(ProjectName)\"</w:t>
      </w:r>
    </w:p>
    <w:p w:rsidR="00772C20" w:rsidRDefault="00772C20" w:rsidP="00772C20">
      <w:proofErr w:type="spellStart"/>
      <w:proofErr w:type="gramStart"/>
      <w:r>
        <w:t>xcopy</w:t>
      </w:r>
      <w:proofErr w:type="spellEnd"/>
      <w:proofErr w:type="gramEnd"/>
      <w:r>
        <w:t xml:space="preserve"> /Y "$(</w:t>
      </w:r>
      <w:proofErr w:type="spellStart"/>
      <w:r>
        <w:t>ProjectDir</w:t>
      </w:r>
      <w:proofErr w:type="spellEnd"/>
      <w:r>
        <w:t>)$(</w:t>
      </w:r>
      <w:proofErr w:type="spellStart"/>
      <w:r>
        <w:t>OutDir</w:t>
      </w:r>
      <w:proofErr w:type="spellEnd"/>
      <w:r>
        <w:t>)SLAMP2Test.dll" "$(SolutionDir)..\Bin\</w:t>
      </w:r>
      <w:proofErr w:type="gramStart"/>
      <w:r>
        <w:t>$(</w:t>
      </w:r>
      <w:proofErr w:type="gramEnd"/>
      <w:r>
        <w:t>SolutionName)\$(OutDir)Plugins\$(ProjectName)\"</w:t>
      </w:r>
    </w:p>
    <w:p w:rsidR="00772C20" w:rsidRDefault="00772C20" w:rsidP="00772C20">
      <w:proofErr w:type="spellStart"/>
      <w:proofErr w:type="gramStart"/>
      <w:r>
        <w:t>mkdir</w:t>
      </w:r>
      <w:proofErr w:type="spellEnd"/>
      <w:proofErr w:type="gramEnd"/>
      <w:r>
        <w:t xml:space="preserve"> "$(SolutionDir)..\Bin\</w:t>
      </w:r>
      <w:proofErr w:type="gramStart"/>
      <w:r>
        <w:t>$(</w:t>
      </w:r>
      <w:proofErr w:type="gramEnd"/>
      <w:r>
        <w:t>SolutionName)\$(OutDir)Plugins\$(ProjectName)\Language"</w:t>
      </w:r>
    </w:p>
    <w:p w:rsidR="00772C20" w:rsidRDefault="00772C20" w:rsidP="00772C20">
      <w:proofErr w:type="spellStart"/>
      <w:proofErr w:type="gramStart"/>
      <w:r>
        <w:t>robocopy</w:t>
      </w:r>
      <w:proofErr w:type="spellEnd"/>
      <w:proofErr w:type="gramEnd"/>
      <w:r>
        <w:t xml:space="preserve"> "$(</w:t>
      </w:r>
      <w:proofErr w:type="spellStart"/>
      <w:r>
        <w:t>ProjectDir</w:t>
      </w:r>
      <w:proofErr w:type="spellEnd"/>
      <w:r>
        <w:t>)Language" "$(SolutionDir)..\Bin\</w:t>
      </w:r>
      <w:proofErr w:type="gramStart"/>
      <w:r>
        <w:t>$(</w:t>
      </w:r>
      <w:proofErr w:type="gramEnd"/>
      <w:r>
        <w:t>SolutionName)\$(OutDir)Plugins\$(ProjectName)\Language" /MIR /NP /XD .</w:t>
      </w:r>
      <w:proofErr w:type="spellStart"/>
      <w:r>
        <w:t>svn</w:t>
      </w:r>
      <w:proofErr w:type="spellEnd"/>
    </w:p>
    <w:p w:rsidR="00772C20" w:rsidRDefault="00772C20" w:rsidP="00772C20">
      <w:proofErr w:type="spellStart"/>
      <w:proofErr w:type="gramStart"/>
      <w:r>
        <w:t>mkdir</w:t>
      </w:r>
      <w:proofErr w:type="spellEnd"/>
      <w:proofErr w:type="gramEnd"/>
      <w:r>
        <w:t xml:space="preserve"> "$(SolutionDir)..\Bin\</w:t>
      </w:r>
      <w:proofErr w:type="gramStart"/>
      <w:r>
        <w:t>$(</w:t>
      </w:r>
      <w:proofErr w:type="gramEnd"/>
      <w:r>
        <w:t>SolutionName)\$(OutDir)Plugins\$(ProjectName)\Skin"</w:t>
      </w:r>
    </w:p>
    <w:p w:rsidR="00772C20" w:rsidRDefault="00772C20" w:rsidP="00772C20">
      <w:proofErr w:type="spellStart"/>
      <w:proofErr w:type="gramStart"/>
      <w:r>
        <w:t>robocopy</w:t>
      </w:r>
      <w:proofErr w:type="spellEnd"/>
      <w:proofErr w:type="gramEnd"/>
      <w:r>
        <w:t xml:space="preserve"> "$(</w:t>
      </w:r>
      <w:proofErr w:type="spellStart"/>
      <w:r>
        <w:t>ProjectDir</w:t>
      </w:r>
      <w:proofErr w:type="spellEnd"/>
      <w:r>
        <w:t>)Skin" "$(SolutionDir)..\Bin\</w:t>
      </w:r>
      <w:proofErr w:type="gramStart"/>
      <w:r>
        <w:t>$(</w:t>
      </w:r>
      <w:proofErr w:type="gramEnd"/>
      <w:r>
        <w:t>SolutionName)\$(OutDir)Plugins\$(ProjectName)\Skin" /MIR /XD .</w:t>
      </w:r>
      <w:proofErr w:type="spellStart"/>
      <w:r>
        <w:t>svn</w:t>
      </w:r>
      <w:proofErr w:type="spellEnd"/>
    </w:p>
    <w:p w:rsidR="00772C20" w:rsidRDefault="00772C20" w:rsidP="00772C20">
      <w:proofErr w:type="spellStart"/>
      <w:proofErr w:type="gramStart"/>
      <w:r>
        <w:t>xcopy</w:t>
      </w:r>
      <w:proofErr w:type="spellEnd"/>
      <w:proofErr w:type="gramEnd"/>
      <w:r>
        <w:t xml:space="preserve"> /Y "$(</w:t>
      </w:r>
      <w:proofErr w:type="spellStart"/>
      <w:r>
        <w:t>TargetDir</w:t>
      </w:r>
      <w:proofErr w:type="spellEnd"/>
      <w:r>
        <w:t>)$(</w:t>
      </w:r>
      <w:proofErr w:type="spellStart"/>
      <w:r>
        <w:t>ProjectName</w:t>
      </w:r>
      <w:proofErr w:type="spellEnd"/>
      <w:r>
        <w:t>).</w:t>
      </w:r>
      <w:proofErr w:type="spellStart"/>
      <w:r>
        <w:t>dll</w:t>
      </w:r>
      <w:proofErr w:type="spellEnd"/>
      <w:r>
        <w:t>"  "$(SolutionDir)..\Bin\</w:t>
      </w:r>
      <w:proofErr w:type="gramStart"/>
      <w:r>
        <w:t>$(</w:t>
      </w:r>
      <w:proofErr w:type="gramEnd"/>
      <w:r>
        <w:t>SolutionName)\$(OutDir)Plugins\$(ProjectName)\"</w:t>
      </w:r>
    </w:p>
    <w:p w:rsidR="005D3427" w:rsidRDefault="005D3427" w:rsidP="00772C20"/>
    <w:p w:rsidR="005D3427" w:rsidRDefault="005D3427" w:rsidP="00772C20"/>
    <w:p w:rsidR="005D3427" w:rsidRDefault="005D3427" w:rsidP="00772C20"/>
    <w:p w:rsidR="005D3427" w:rsidRPr="00E250B5" w:rsidRDefault="005D3427" w:rsidP="00772C20">
      <w:pPr>
        <w:rPr>
          <w:b/>
        </w:rPr>
      </w:pPr>
      <w:r w:rsidRPr="00E250B5">
        <w:rPr>
          <w:b/>
        </w:rPr>
        <w:t>General C# notes</w:t>
      </w:r>
    </w:p>
    <w:p w:rsidR="005D3427" w:rsidRDefault="005D3427" w:rsidP="00772C20">
      <w:r>
        <w:t xml:space="preserve">To view all settings if there isn’t an option to set to debug mode </w:t>
      </w:r>
    </w:p>
    <w:p w:rsidR="005D3427" w:rsidRDefault="005D3427" w:rsidP="00772C20">
      <w:r>
        <w:t xml:space="preserve">Go to Tools – Settings – Select Expert settings </w:t>
      </w:r>
    </w:p>
    <w:p w:rsidR="005D3427" w:rsidRDefault="005D3427" w:rsidP="00772C20">
      <w:r>
        <w:t>Next go to Tools – Options (make sure show all settings is checked in bottom left) under Projects and Solutions – General select Show Advanced build configurations</w:t>
      </w:r>
    </w:p>
    <w:p w:rsidR="005D3427" w:rsidRDefault="005D3427" w:rsidP="00772C20"/>
    <w:sectPr w:rsidR="005D3427" w:rsidSect="00772C20">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A43D47"/>
    <w:rsid w:val="00004D73"/>
    <w:rsid w:val="00042DD6"/>
    <w:rsid w:val="000E209F"/>
    <w:rsid w:val="00153019"/>
    <w:rsid w:val="00224372"/>
    <w:rsid w:val="003721C2"/>
    <w:rsid w:val="00386C25"/>
    <w:rsid w:val="00390A4E"/>
    <w:rsid w:val="003A2A59"/>
    <w:rsid w:val="0047692D"/>
    <w:rsid w:val="005D3427"/>
    <w:rsid w:val="006B7A8E"/>
    <w:rsid w:val="00720BD4"/>
    <w:rsid w:val="007300D3"/>
    <w:rsid w:val="007651CB"/>
    <w:rsid w:val="00765971"/>
    <w:rsid w:val="00772C20"/>
    <w:rsid w:val="00773DE1"/>
    <w:rsid w:val="008A339B"/>
    <w:rsid w:val="009107E9"/>
    <w:rsid w:val="00943AC9"/>
    <w:rsid w:val="009817F2"/>
    <w:rsid w:val="009A2DFA"/>
    <w:rsid w:val="00A43D47"/>
    <w:rsid w:val="00AA423F"/>
    <w:rsid w:val="00AE51E1"/>
    <w:rsid w:val="00AF7DED"/>
    <w:rsid w:val="00BB193A"/>
    <w:rsid w:val="00CF7CF5"/>
    <w:rsid w:val="00DE5D02"/>
    <w:rsid w:val="00E20A44"/>
    <w:rsid w:val="00E250B5"/>
    <w:rsid w:val="00E333EC"/>
    <w:rsid w:val="00E607BC"/>
    <w:rsid w:val="00FB02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3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AFB27-A8D6-4505-B9DF-570E1EFEF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1677</TotalTime>
  <Pages>3</Pages>
  <Words>817</Words>
  <Characters>4662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dc:creator>
  <cp:lastModifiedBy>Chad</cp:lastModifiedBy>
  <cp:revision>28</cp:revision>
  <dcterms:created xsi:type="dcterms:W3CDTF">2011-06-27T17:55:00Z</dcterms:created>
  <dcterms:modified xsi:type="dcterms:W3CDTF">2011-07-26T20:06:00Z</dcterms:modified>
</cp:coreProperties>
</file>